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B9" w:rsidRPr="0041221E" w:rsidRDefault="000958B9" w:rsidP="00B27D30">
      <w:pPr>
        <w:spacing w:before="56"/>
        <w:ind w:right="-20"/>
        <w:jc w:val="center"/>
        <w:rPr>
          <w:b/>
          <w:sz w:val="24"/>
          <w:szCs w:val="24"/>
          <w:bdr w:val="single" w:sz="4" w:space="0" w:color="auto"/>
        </w:rPr>
      </w:pPr>
      <w:r w:rsidRPr="0041221E">
        <w:rPr>
          <w:b/>
          <w:sz w:val="24"/>
          <w:szCs w:val="24"/>
          <w:bdr w:val="single" w:sz="4" w:space="0" w:color="auto"/>
        </w:rPr>
        <w:t>TEMPLATE</w:t>
      </w:r>
    </w:p>
    <w:p w:rsidR="00B27D30" w:rsidRPr="0041221E" w:rsidRDefault="00B27D30" w:rsidP="00B27D30">
      <w:pPr>
        <w:spacing w:before="56"/>
        <w:ind w:right="-20"/>
        <w:jc w:val="center"/>
        <w:rPr>
          <w:b/>
          <w:sz w:val="24"/>
          <w:szCs w:val="24"/>
          <w:lang w:val="en-US"/>
        </w:rPr>
      </w:pPr>
      <w:r w:rsidRPr="0041221E">
        <w:rPr>
          <w:b/>
          <w:sz w:val="24"/>
          <w:szCs w:val="24"/>
        </w:rPr>
        <w:t>Statement of Account</w:t>
      </w:r>
      <w:r w:rsidRPr="0041221E">
        <w:rPr>
          <w:b/>
          <w:sz w:val="24"/>
          <w:szCs w:val="24"/>
          <w:lang w:val="en-US"/>
        </w:rPr>
        <w:t xml:space="preserve"> </w:t>
      </w:r>
    </w:p>
    <w:p w:rsidR="00B27D30" w:rsidRPr="0041221E" w:rsidRDefault="00B27D30" w:rsidP="00B27D30">
      <w:pPr>
        <w:spacing w:before="56"/>
        <w:ind w:right="-20"/>
        <w:jc w:val="center"/>
        <w:rPr>
          <w:rFonts w:eastAsiaTheme="minorEastAsia"/>
          <w:sz w:val="24"/>
          <w:szCs w:val="24"/>
        </w:rPr>
      </w:pPr>
    </w:p>
    <w:p w:rsidR="00A67D3A" w:rsidRPr="0041221E" w:rsidRDefault="00A67D3A" w:rsidP="00B27D30">
      <w:pPr>
        <w:spacing w:before="56"/>
        <w:ind w:right="-20"/>
        <w:jc w:val="center"/>
        <w:rPr>
          <w:rFonts w:eastAsiaTheme="minorEastAsia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B27D30" w:rsidRPr="0041221E" w:rsidTr="001961CC">
        <w:trPr>
          <w:trHeight w:val="505"/>
        </w:trPr>
        <w:tc>
          <w:tcPr>
            <w:tcW w:w="4111" w:type="dxa"/>
            <w:vAlign w:val="center"/>
          </w:tcPr>
          <w:p w:rsidR="00B27D30" w:rsidRPr="0041221E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1221E">
              <w:rPr>
                <w:rFonts w:eastAsiaTheme="minorEastAsia"/>
                <w:sz w:val="24"/>
                <w:szCs w:val="24"/>
              </w:rPr>
              <w:t>Project Number:</w:t>
            </w:r>
          </w:p>
        </w:tc>
        <w:tc>
          <w:tcPr>
            <w:tcW w:w="6237" w:type="dxa"/>
            <w:vAlign w:val="center"/>
          </w:tcPr>
          <w:p w:rsidR="00B27D30" w:rsidRPr="0041221E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27D30" w:rsidRPr="0041221E" w:rsidTr="001961CC">
        <w:trPr>
          <w:trHeight w:val="505"/>
        </w:trPr>
        <w:tc>
          <w:tcPr>
            <w:tcW w:w="4111" w:type="dxa"/>
            <w:vAlign w:val="center"/>
          </w:tcPr>
          <w:p w:rsidR="00B27D30" w:rsidRPr="0041221E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1221E">
              <w:rPr>
                <w:sz w:val="24"/>
                <w:szCs w:val="24"/>
              </w:rPr>
              <w:t>Project Title</w:t>
            </w:r>
            <w:r w:rsidRPr="0041221E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41221E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27D30" w:rsidRPr="0041221E" w:rsidTr="001961CC">
        <w:trPr>
          <w:trHeight w:val="505"/>
        </w:trPr>
        <w:tc>
          <w:tcPr>
            <w:tcW w:w="4111" w:type="dxa"/>
            <w:vAlign w:val="center"/>
          </w:tcPr>
          <w:p w:rsidR="00B27D30" w:rsidRPr="0041221E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1221E">
              <w:rPr>
                <w:rFonts w:eastAsiaTheme="minorEastAsia"/>
                <w:sz w:val="24"/>
                <w:szCs w:val="24"/>
              </w:rPr>
              <w:t>Recipient</w:t>
            </w:r>
            <w:r w:rsidRPr="0041221E">
              <w:rPr>
                <w:sz w:val="24"/>
                <w:szCs w:val="24"/>
              </w:rPr>
              <w:t xml:space="preserve"> Organisation</w:t>
            </w:r>
            <w:r w:rsidRPr="0041221E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41221E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27D30" w:rsidRPr="0041221E" w:rsidTr="001961CC">
        <w:trPr>
          <w:trHeight w:val="505"/>
        </w:trPr>
        <w:tc>
          <w:tcPr>
            <w:tcW w:w="4111" w:type="dxa"/>
            <w:vAlign w:val="center"/>
          </w:tcPr>
          <w:p w:rsidR="00B27D30" w:rsidRPr="0041221E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1221E">
              <w:rPr>
                <w:sz w:val="24"/>
                <w:szCs w:val="24"/>
              </w:rPr>
              <w:t>Amount of Approved Grant</w:t>
            </w:r>
            <w:r w:rsidRPr="0041221E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41221E" w:rsidRDefault="00B27D30" w:rsidP="003B7796">
            <w:pPr>
              <w:spacing w:before="2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B27D30" w:rsidRPr="0041221E" w:rsidTr="001961CC">
        <w:trPr>
          <w:trHeight w:val="505"/>
        </w:trPr>
        <w:tc>
          <w:tcPr>
            <w:tcW w:w="4111" w:type="dxa"/>
            <w:vAlign w:val="center"/>
          </w:tcPr>
          <w:p w:rsidR="00B27D30" w:rsidRPr="0041221E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1221E">
              <w:rPr>
                <w:sz w:val="24"/>
                <w:szCs w:val="24"/>
              </w:rPr>
              <w:t>Project Period</w:t>
            </w:r>
            <w:r w:rsidRPr="0041221E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41221E" w:rsidRDefault="00B27D30" w:rsidP="003B7796">
            <w:pPr>
              <w:pStyle w:val="a6"/>
              <w:spacing w:before="1"/>
              <w:rPr>
                <w:rFonts w:ascii="Times New Roman" w:eastAsiaTheme="minorEastAsia" w:hAnsi="Times New Roman"/>
                <w:b w:val="0"/>
              </w:rPr>
            </w:pPr>
          </w:p>
        </w:tc>
      </w:tr>
      <w:tr w:rsidR="00B27D30" w:rsidRPr="0041221E" w:rsidTr="001961CC">
        <w:trPr>
          <w:trHeight w:val="505"/>
        </w:trPr>
        <w:tc>
          <w:tcPr>
            <w:tcW w:w="4111" w:type="dxa"/>
            <w:vAlign w:val="center"/>
          </w:tcPr>
          <w:p w:rsidR="00B27D30" w:rsidRPr="0041221E" w:rsidRDefault="00B27D30" w:rsidP="003B779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1221E">
              <w:rPr>
                <w:sz w:val="24"/>
                <w:szCs w:val="24"/>
                <w:lang w:val="en-US"/>
              </w:rPr>
              <w:t xml:space="preserve">Current </w:t>
            </w:r>
            <w:r w:rsidRPr="0041221E">
              <w:rPr>
                <w:sz w:val="24"/>
                <w:szCs w:val="24"/>
              </w:rPr>
              <w:t>Reporting Period</w:t>
            </w:r>
            <w:r w:rsidRPr="0041221E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B27D30" w:rsidRPr="0041221E" w:rsidRDefault="00B27D30" w:rsidP="003B7796">
            <w:pPr>
              <w:pStyle w:val="a6"/>
              <w:spacing w:before="36"/>
              <w:rPr>
                <w:rFonts w:ascii="Times New Roman" w:eastAsiaTheme="minorEastAsia" w:hAnsi="Times New Roman"/>
                <w:b w:val="0"/>
                <w:lang w:val="en-US"/>
              </w:rPr>
            </w:pPr>
          </w:p>
        </w:tc>
      </w:tr>
    </w:tbl>
    <w:p w:rsidR="00B27D30" w:rsidRPr="0041221E" w:rsidRDefault="00B27D30" w:rsidP="00B27D30">
      <w:pPr>
        <w:spacing w:before="2"/>
        <w:rPr>
          <w:rFonts w:eastAsiaTheme="minorEastAsia"/>
          <w:sz w:val="24"/>
          <w:szCs w:val="24"/>
        </w:rPr>
      </w:pPr>
    </w:p>
    <w:p w:rsidR="00B27D30" w:rsidRPr="0041221E" w:rsidRDefault="00B27D30" w:rsidP="00B27D30">
      <w:pPr>
        <w:pStyle w:val="a6"/>
        <w:spacing w:before="90" w:after="16"/>
        <w:ind w:leftChars="71" w:left="142"/>
        <w:rPr>
          <w:rFonts w:ascii="Times New Roman" w:hAnsi="Times New Roman"/>
          <w:b w:val="0"/>
          <w:lang w:val="en-US"/>
        </w:rPr>
      </w:pPr>
      <w:r w:rsidRPr="0041221E">
        <w:rPr>
          <w:rFonts w:ascii="Times New Roman" w:hAnsi="Times New Roman"/>
          <w:b w:val="0"/>
          <w:u w:val="thick"/>
        </w:rPr>
        <w:t>Income</w:t>
      </w:r>
    </w:p>
    <w:tbl>
      <w:tblPr>
        <w:tblStyle w:val="TableNormal"/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976"/>
        <w:gridCol w:w="2977"/>
      </w:tblGrid>
      <w:tr w:rsidR="00B27D30" w:rsidRPr="0041221E" w:rsidTr="0041221E">
        <w:trPr>
          <w:trHeight w:val="306"/>
        </w:trPr>
        <w:tc>
          <w:tcPr>
            <w:tcW w:w="4820" w:type="dxa"/>
          </w:tcPr>
          <w:p w:rsidR="00B27D30" w:rsidRPr="0041221E" w:rsidRDefault="003C2E3D" w:rsidP="003B779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2976" w:type="dxa"/>
          </w:tcPr>
          <w:p w:rsidR="00B27D30" w:rsidRPr="0041221E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27D30" w:rsidRPr="0041221E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period</w:t>
            </w:r>
          </w:p>
          <w:p w:rsidR="00B27D30" w:rsidRPr="0041221E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B27D30" w:rsidRPr="0041221E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Cumulative Total </w:t>
            </w:r>
          </w:p>
          <w:p w:rsidR="00B27D30" w:rsidRPr="0041221E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(Project-to-date)</w:t>
            </w:r>
          </w:p>
          <w:p w:rsidR="00B27D30" w:rsidRPr="0041221E" w:rsidRDefault="00B27D30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$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27D30" w:rsidRPr="0041221E" w:rsidTr="0041221E">
        <w:trPr>
          <w:trHeight w:val="340"/>
        </w:trPr>
        <w:tc>
          <w:tcPr>
            <w:tcW w:w="4820" w:type="dxa"/>
            <w:vAlign w:val="center"/>
          </w:tcPr>
          <w:p w:rsidR="00B27D30" w:rsidRPr="0041221E" w:rsidRDefault="00B27D30" w:rsidP="00BB07FB">
            <w:pPr>
              <w:pStyle w:val="TableParagraph"/>
              <w:spacing w:line="272" w:lineRule="exact"/>
              <w:ind w:left="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7FB"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CFS</w:t>
            </w:r>
          </w:p>
        </w:tc>
        <w:tc>
          <w:tcPr>
            <w:tcW w:w="2976" w:type="dxa"/>
          </w:tcPr>
          <w:p w:rsidR="00B27D30" w:rsidRPr="0041221E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D30" w:rsidRPr="0041221E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41221E" w:rsidTr="0041221E">
        <w:trPr>
          <w:trHeight w:val="340"/>
        </w:trPr>
        <w:tc>
          <w:tcPr>
            <w:tcW w:w="4820" w:type="dxa"/>
            <w:vAlign w:val="center"/>
          </w:tcPr>
          <w:p w:rsidR="00B27D30" w:rsidRPr="0041221E" w:rsidRDefault="00B27D30" w:rsidP="00635177">
            <w:pPr>
              <w:pStyle w:val="TableParagraph"/>
              <w:spacing w:line="27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Bank Interest</w:t>
            </w:r>
          </w:p>
        </w:tc>
        <w:tc>
          <w:tcPr>
            <w:tcW w:w="2976" w:type="dxa"/>
          </w:tcPr>
          <w:p w:rsidR="00B27D30" w:rsidRPr="0041221E" w:rsidRDefault="00B27D30" w:rsidP="003B7796">
            <w:pPr>
              <w:pStyle w:val="TableParagraph"/>
              <w:wordWrap w:val="0"/>
              <w:spacing w:before="6" w:line="266" w:lineRule="exact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D30" w:rsidRPr="0041221E" w:rsidRDefault="00B27D30" w:rsidP="003B7796">
            <w:pPr>
              <w:pStyle w:val="TableParagraph"/>
              <w:wordWrap w:val="0"/>
              <w:spacing w:before="6" w:line="266" w:lineRule="exact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27D30" w:rsidRPr="0041221E" w:rsidTr="0041221E">
        <w:trPr>
          <w:trHeight w:val="340"/>
        </w:trPr>
        <w:tc>
          <w:tcPr>
            <w:tcW w:w="4820" w:type="dxa"/>
            <w:vAlign w:val="center"/>
          </w:tcPr>
          <w:p w:rsidR="00B27D30" w:rsidRPr="0041221E" w:rsidRDefault="00B27D30" w:rsidP="00635177">
            <w:pPr>
              <w:pStyle w:val="TableParagraph"/>
              <w:spacing w:line="27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(please specify)</w:t>
            </w:r>
          </w:p>
        </w:tc>
        <w:tc>
          <w:tcPr>
            <w:tcW w:w="2976" w:type="dxa"/>
          </w:tcPr>
          <w:p w:rsidR="00B27D30" w:rsidRPr="0041221E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D30" w:rsidRPr="0041221E" w:rsidRDefault="00B27D30" w:rsidP="003B7796">
            <w:pPr>
              <w:pStyle w:val="TableParagraph"/>
              <w:spacing w:before="6" w:line="26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0" w:rsidRPr="0041221E" w:rsidTr="0041221E">
        <w:trPr>
          <w:trHeight w:val="340"/>
        </w:trPr>
        <w:tc>
          <w:tcPr>
            <w:tcW w:w="4820" w:type="dxa"/>
          </w:tcPr>
          <w:p w:rsidR="00B27D30" w:rsidRPr="0041221E" w:rsidRDefault="00B27D30" w:rsidP="003B7796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Total Income (A)</w:t>
            </w:r>
          </w:p>
        </w:tc>
        <w:tc>
          <w:tcPr>
            <w:tcW w:w="2976" w:type="dxa"/>
          </w:tcPr>
          <w:p w:rsidR="00B27D30" w:rsidRPr="0041221E" w:rsidRDefault="00B27D30" w:rsidP="003B7796">
            <w:pPr>
              <w:pStyle w:val="TableParagraph"/>
              <w:spacing w:before="66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D30" w:rsidRPr="0041221E" w:rsidRDefault="00B27D30" w:rsidP="003B7796">
            <w:pPr>
              <w:pStyle w:val="TableParagraph"/>
              <w:spacing w:before="66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30" w:rsidRPr="0041221E" w:rsidRDefault="00B27D30" w:rsidP="00B27D30">
      <w:pPr>
        <w:spacing w:before="2"/>
        <w:rPr>
          <w:sz w:val="24"/>
          <w:szCs w:val="24"/>
        </w:rPr>
      </w:pPr>
    </w:p>
    <w:p w:rsidR="00B27D30" w:rsidRPr="0041221E" w:rsidRDefault="00B27D30" w:rsidP="00B27D30">
      <w:pPr>
        <w:pStyle w:val="a6"/>
        <w:spacing w:after="22"/>
        <w:ind w:leftChars="71" w:left="142"/>
        <w:rPr>
          <w:rFonts w:ascii="Times New Roman" w:hAnsi="Times New Roman"/>
          <w:b w:val="0"/>
        </w:rPr>
      </w:pPr>
      <w:r w:rsidRPr="0041221E">
        <w:rPr>
          <w:rFonts w:ascii="Times New Roman" w:hAnsi="Times New Roman"/>
          <w:b w:val="0"/>
          <w:u w:val="thick"/>
        </w:rPr>
        <w:t>Expenditure</w:t>
      </w:r>
    </w:p>
    <w:tbl>
      <w:tblPr>
        <w:tblStyle w:val="TableNormal"/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3118"/>
        <w:gridCol w:w="1701"/>
        <w:gridCol w:w="1701"/>
        <w:gridCol w:w="1701"/>
        <w:gridCol w:w="1701"/>
      </w:tblGrid>
      <w:tr w:rsidR="002736AB" w:rsidRPr="0041221E" w:rsidTr="0041221E">
        <w:trPr>
          <w:trHeight w:val="1451"/>
          <w:tblHeader/>
        </w:trPr>
        <w:tc>
          <w:tcPr>
            <w:tcW w:w="425" w:type="dxa"/>
            <w:vAlign w:val="center"/>
          </w:tcPr>
          <w:p w:rsidR="002736AB" w:rsidRPr="0041221E" w:rsidRDefault="002736AB" w:rsidP="003B7796">
            <w:pPr>
              <w:pStyle w:val="TableParagraph"/>
              <w:spacing w:before="1"/>
              <w:ind w:left="220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736AB" w:rsidRPr="0041221E" w:rsidRDefault="002736AB" w:rsidP="003B779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pStyle w:val="TableParagraph"/>
              <w:spacing w:before="1"/>
              <w:ind w:left="220" w:rightChars="64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Items</w:t>
            </w:r>
          </w:p>
          <w:p w:rsidR="002736AB" w:rsidRPr="0041221E" w:rsidRDefault="002736AB">
            <w:pPr>
              <w:pStyle w:val="TableParagraph"/>
              <w:spacing w:before="1"/>
              <w:ind w:left="220" w:rightChars="64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 xml:space="preserve">ame as 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the Budget Particulars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as </w:t>
            </w: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by the Secretariat</w:t>
            </w: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Approved Budget</w:t>
            </w:r>
          </w:p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Expenditure</w:t>
            </w:r>
          </w:p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period</w:t>
            </w:r>
          </w:p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Cumulative Total</w:t>
            </w:r>
          </w:p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(Project-to-date)</w:t>
            </w:r>
          </w:p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254C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Project</w:t>
            </w:r>
            <w:r w:rsidR="00B6254C"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ed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6254C" w:rsidRPr="0041221E" w:rsidRDefault="00B6254C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Expenditure </w:t>
            </w:r>
          </w:p>
          <w:p w:rsidR="002736AB" w:rsidRPr="0041221E" w:rsidRDefault="00B6254C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for N</w:t>
            </w:r>
            <w:r w:rsidR="002736AB"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ext </w:t>
            </w: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Reporting P</w:t>
            </w:r>
            <w:r w:rsidR="002736AB"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eriod</w:t>
            </w:r>
          </w:p>
          <w:p w:rsidR="002736AB" w:rsidRPr="0041221E" w:rsidRDefault="002736AB" w:rsidP="003B7796">
            <w:pPr>
              <w:pStyle w:val="TableParagraph"/>
              <w:spacing w:before="1" w:line="240" w:lineRule="auto"/>
              <w:ind w:left="220" w:right="1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TW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($)</w:t>
            </w: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ind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ind w:left="135"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ind w:right="9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spacing w:before="3" w:line="254" w:lineRule="exact"/>
              <w:ind w:lef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6AB" w:rsidRPr="0041221E" w:rsidRDefault="002736AB" w:rsidP="003B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36AB" w:rsidRPr="0041221E" w:rsidRDefault="002736AB" w:rsidP="003B7796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FA6031">
            <w:pPr>
              <w:pStyle w:val="TableParagraph"/>
              <w:ind w:left="135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36AB" w:rsidRPr="0041221E" w:rsidRDefault="002736AB" w:rsidP="00FA6031">
            <w:pPr>
              <w:pStyle w:val="TableParagraph"/>
              <w:ind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36AB" w:rsidRPr="0041221E" w:rsidRDefault="002736AB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Total Expenditure (B)</w:t>
            </w:r>
          </w:p>
        </w:tc>
        <w:tc>
          <w:tcPr>
            <w:tcW w:w="1701" w:type="dxa"/>
          </w:tcPr>
          <w:p w:rsidR="002736AB" w:rsidRPr="0041221E" w:rsidRDefault="002736AB" w:rsidP="007759AD">
            <w:pPr>
              <w:spacing w:before="1"/>
              <w:ind w:left="220" w:rightChars="64"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zh-HK" w:eastAsia="zh-HK" w:bidi="zh-HK"/>
              </w:rPr>
            </w:pPr>
          </w:p>
        </w:tc>
        <w:tc>
          <w:tcPr>
            <w:tcW w:w="1701" w:type="dxa"/>
          </w:tcPr>
          <w:p w:rsidR="002736AB" w:rsidRPr="0041221E" w:rsidRDefault="002736AB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B" w:rsidRPr="0041221E" w:rsidTr="0041221E">
        <w:trPr>
          <w:trHeight w:val="454"/>
        </w:trPr>
        <w:tc>
          <w:tcPr>
            <w:tcW w:w="425" w:type="dxa"/>
          </w:tcPr>
          <w:p w:rsidR="002736AB" w:rsidRPr="0041221E" w:rsidRDefault="002736AB" w:rsidP="007759AD">
            <w:pPr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736AB" w:rsidRPr="0041221E" w:rsidRDefault="002736AB" w:rsidP="007759AD">
            <w:pPr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736AB" w:rsidRPr="0041221E" w:rsidRDefault="002736AB" w:rsidP="007759AD">
            <w:pPr>
              <w:pStyle w:val="TableParagraph"/>
              <w:spacing w:before="1" w:line="240" w:lineRule="auto"/>
              <w:ind w:left="220" w:rightChars="64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sz w:val="24"/>
                <w:szCs w:val="24"/>
              </w:rPr>
              <w:t>Net Income/(Expenditure) (A)-(B)</w:t>
            </w:r>
          </w:p>
        </w:tc>
        <w:tc>
          <w:tcPr>
            <w:tcW w:w="1701" w:type="dxa"/>
            <w:vAlign w:val="center"/>
          </w:tcPr>
          <w:p w:rsidR="002736AB" w:rsidRPr="0041221E" w:rsidRDefault="002736AB" w:rsidP="007759AD">
            <w:pPr>
              <w:pStyle w:val="TableParagraph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221E">
              <w:rPr>
                <w:rFonts w:ascii="Times New Roman" w:eastAsiaTheme="minorEastAsia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  <w:vAlign w:val="center"/>
          </w:tcPr>
          <w:p w:rsidR="002736AB" w:rsidRPr="0041221E" w:rsidRDefault="002736AB" w:rsidP="007759AD">
            <w:pPr>
              <w:pStyle w:val="TableParagraph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36AB" w:rsidRPr="0041221E" w:rsidRDefault="002736AB" w:rsidP="007759AD">
            <w:pPr>
              <w:pStyle w:val="TableParagraph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6AB" w:rsidRPr="0041221E" w:rsidRDefault="002736AB" w:rsidP="007759AD">
            <w:pPr>
              <w:pStyle w:val="TableParagraph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27D30" w:rsidRPr="0041221E" w:rsidRDefault="0073756C" w:rsidP="00B27D30">
      <w:pPr>
        <w:ind w:rightChars="70" w:right="140"/>
        <w:rPr>
          <w:rFonts w:eastAsiaTheme="minorEastAsia"/>
          <w:sz w:val="24"/>
          <w:szCs w:val="24"/>
        </w:rPr>
      </w:pPr>
      <w:bookmarkStart w:id="0" w:name="_GoBack"/>
      <w:bookmarkEnd w:id="0"/>
      <w:r w:rsidRPr="0041221E">
        <w:rPr>
          <w:rFonts w:eastAsiaTheme="minorEastAsia"/>
          <w:sz w:val="24"/>
          <w:szCs w:val="24"/>
        </w:rPr>
        <w:lastRenderedPageBreak/>
        <w:t xml:space="preserve"> </w:t>
      </w:r>
    </w:p>
    <w:p w:rsidR="00B27D30" w:rsidRPr="0041221E" w:rsidRDefault="00B27D30" w:rsidP="00B27D30">
      <w:pPr>
        <w:spacing w:before="2"/>
        <w:ind w:leftChars="64" w:left="128" w:rightChars="70" w:right="140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>Remark</w:t>
      </w:r>
      <w:r w:rsidRPr="0041221E">
        <w:rPr>
          <w:rFonts w:eastAsiaTheme="minorEastAsia"/>
          <w:sz w:val="24"/>
          <w:szCs w:val="24"/>
          <w:lang w:val="en-US"/>
        </w:rPr>
        <w:t>s</w:t>
      </w:r>
      <w:r w:rsidRPr="0041221E">
        <w:rPr>
          <w:rFonts w:eastAsiaTheme="minorEastAsia"/>
          <w:sz w:val="24"/>
          <w:szCs w:val="24"/>
        </w:rPr>
        <w:t>:</w:t>
      </w:r>
    </w:p>
    <w:p w:rsidR="00B27D30" w:rsidRPr="0041221E" w:rsidRDefault="00B27D30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 xml:space="preserve">The Person-in-Charge of the </w:t>
      </w:r>
      <w:r w:rsidRPr="0041221E">
        <w:rPr>
          <w:rFonts w:eastAsiaTheme="minorEastAsia"/>
          <w:sz w:val="24"/>
          <w:szCs w:val="24"/>
          <w:lang w:val="en-US"/>
        </w:rPr>
        <w:t>recipient</w:t>
      </w:r>
      <w:r w:rsidRPr="0041221E">
        <w:rPr>
          <w:rFonts w:eastAsiaTheme="minorEastAsia"/>
          <w:sz w:val="24"/>
          <w:szCs w:val="24"/>
        </w:rPr>
        <w:t xml:space="preserve"> organisation is required to submit this Statement of Account together with the Progress Report for the same reporting period to the Secretariat of the Countryside Conservation Funding Scheme</w:t>
      </w:r>
      <w:r w:rsidR="002F0338" w:rsidRPr="0041221E">
        <w:rPr>
          <w:rFonts w:eastAsiaTheme="minorEastAsia"/>
          <w:sz w:val="24"/>
          <w:szCs w:val="24"/>
        </w:rPr>
        <w:t xml:space="preserve"> (CCFS)</w:t>
      </w:r>
      <w:r w:rsidRPr="0041221E">
        <w:rPr>
          <w:rFonts w:eastAsiaTheme="minorEastAsia"/>
          <w:sz w:val="24"/>
          <w:szCs w:val="24"/>
        </w:rPr>
        <w:t>.</w:t>
      </w:r>
    </w:p>
    <w:p w:rsidR="00B27D30" w:rsidRPr="0041221E" w:rsidRDefault="00B27D30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 xml:space="preserve">Pursuant to the project agreement dated </w:t>
      </w:r>
      <w:r w:rsidR="00FA6031" w:rsidRPr="0041221E">
        <w:rPr>
          <w:rFonts w:eastAsiaTheme="minorEastAsia"/>
          <w:sz w:val="24"/>
          <w:szCs w:val="24"/>
        </w:rPr>
        <w:t>[DD</w:t>
      </w:r>
      <w:r w:rsidRPr="0041221E">
        <w:rPr>
          <w:rFonts w:eastAsiaTheme="minorEastAsia"/>
          <w:sz w:val="24"/>
          <w:szCs w:val="24"/>
        </w:rPr>
        <w:t>/</w:t>
      </w:r>
      <w:r w:rsidR="00FA6031" w:rsidRPr="0041221E">
        <w:rPr>
          <w:rFonts w:eastAsiaTheme="minorEastAsia"/>
          <w:sz w:val="24"/>
          <w:szCs w:val="24"/>
        </w:rPr>
        <w:t>MM</w:t>
      </w:r>
      <w:r w:rsidRPr="0041221E">
        <w:rPr>
          <w:rFonts w:eastAsiaTheme="minorEastAsia"/>
          <w:sz w:val="24"/>
          <w:szCs w:val="24"/>
        </w:rPr>
        <w:t>/</w:t>
      </w:r>
      <w:r w:rsidR="00FA6031" w:rsidRPr="0041221E">
        <w:rPr>
          <w:rFonts w:eastAsiaTheme="minorEastAsia"/>
          <w:sz w:val="24"/>
          <w:szCs w:val="24"/>
        </w:rPr>
        <w:t>YYYY]</w:t>
      </w:r>
      <w:r w:rsidRPr="0041221E">
        <w:rPr>
          <w:rFonts w:eastAsiaTheme="minorEastAsia"/>
          <w:sz w:val="24"/>
          <w:szCs w:val="24"/>
        </w:rPr>
        <w:t xml:space="preserve"> made between the Government of the Hong Kong Special A</w:t>
      </w:r>
      <w:r w:rsidR="00FA6031" w:rsidRPr="0041221E">
        <w:rPr>
          <w:rFonts w:eastAsiaTheme="minorEastAsia"/>
          <w:sz w:val="24"/>
          <w:szCs w:val="24"/>
        </w:rPr>
        <w:t>d</w:t>
      </w:r>
      <w:r w:rsidRPr="0041221E">
        <w:rPr>
          <w:rFonts w:eastAsiaTheme="minorEastAsia"/>
          <w:sz w:val="24"/>
          <w:szCs w:val="24"/>
        </w:rPr>
        <w:t xml:space="preserve">ministrative Region and </w:t>
      </w:r>
      <w:r w:rsidR="00FA6031" w:rsidRPr="0041221E">
        <w:rPr>
          <w:rFonts w:eastAsiaTheme="minorEastAsia"/>
          <w:sz w:val="24"/>
          <w:szCs w:val="24"/>
        </w:rPr>
        <w:t>[recipient organisation]</w:t>
      </w:r>
      <w:r w:rsidRPr="0041221E">
        <w:rPr>
          <w:rFonts w:eastAsiaTheme="minorEastAsia"/>
          <w:sz w:val="24"/>
          <w:szCs w:val="24"/>
        </w:rPr>
        <w:t xml:space="preserve"> and the </w:t>
      </w:r>
      <w:r w:rsidR="002F0338" w:rsidRPr="0041221E">
        <w:rPr>
          <w:rFonts w:eastAsiaTheme="minorEastAsia"/>
          <w:sz w:val="24"/>
          <w:szCs w:val="24"/>
        </w:rPr>
        <w:t>CCFS</w:t>
      </w:r>
      <w:r w:rsidRPr="0041221E">
        <w:rPr>
          <w:rFonts w:eastAsiaTheme="minorEastAsia"/>
          <w:sz w:val="24"/>
          <w:szCs w:val="24"/>
        </w:rPr>
        <w:t xml:space="preserve"> Guide to Application in respect of the </w:t>
      </w:r>
      <w:r w:rsidR="00FA6031" w:rsidRPr="0041221E">
        <w:rPr>
          <w:rFonts w:eastAsiaTheme="minorEastAsia"/>
          <w:sz w:val="24"/>
          <w:szCs w:val="24"/>
        </w:rPr>
        <w:t>[project title]</w:t>
      </w:r>
      <w:r w:rsidRPr="0041221E">
        <w:rPr>
          <w:rFonts w:eastAsiaTheme="minorEastAsia"/>
          <w:sz w:val="24"/>
          <w:szCs w:val="24"/>
        </w:rPr>
        <w:t xml:space="preserve"> funded by the </w:t>
      </w:r>
      <w:r w:rsidR="00EE3022" w:rsidRPr="0041221E">
        <w:rPr>
          <w:rFonts w:eastAsiaTheme="minorEastAsia"/>
          <w:sz w:val="24"/>
          <w:szCs w:val="24"/>
        </w:rPr>
        <w:t>CCFS</w:t>
      </w:r>
      <w:r w:rsidRPr="0041221E">
        <w:rPr>
          <w:rFonts w:eastAsiaTheme="minorEastAsia"/>
          <w:sz w:val="24"/>
          <w:szCs w:val="24"/>
        </w:rPr>
        <w:t xml:space="preserve">, the above Statement of Account was prepared from the books and records of </w:t>
      </w:r>
      <w:r w:rsidR="00FA6031" w:rsidRPr="0041221E">
        <w:rPr>
          <w:rFonts w:eastAsiaTheme="minorEastAsia"/>
          <w:sz w:val="24"/>
          <w:szCs w:val="24"/>
        </w:rPr>
        <w:t>[recipient organisation]</w:t>
      </w:r>
      <w:r w:rsidRPr="0041221E">
        <w:rPr>
          <w:rFonts w:eastAsiaTheme="minorEastAsia"/>
          <w:sz w:val="24"/>
          <w:szCs w:val="24"/>
        </w:rPr>
        <w:t xml:space="preserve"> and has fully complied with the requirements set in the above-mentioned project agreement</w:t>
      </w:r>
      <w:r w:rsidR="002F4200" w:rsidRPr="0041221E">
        <w:rPr>
          <w:rFonts w:eastAsiaTheme="minorEastAsia"/>
          <w:sz w:val="24"/>
          <w:szCs w:val="24"/>
        </w:rPr>
        <w:t xml:space="preserve"> and the </w:t>
      </w:r>
      <w:r w:rsidR="002F0338" w:rsidRPr="0041221E">
        <w:rPr>
          <w:rFonts w:eastAsiaTheme="minorEastAsia"/>
          <w:sz w:val="24"/>
          <w:szCs w:val="24"/>
        </w:rPr>
        <w:t xml:space="preserve">CCFS </w:t>
      </w:r>
      <w:r w:rsidR="002F4200" w:rsidRPr="0041221E">
        <w:rPr>
          <w:rFonts w:eastAsiaTheme="minorEastAsia"/>
          <w:sz w:val="24"/>
          <w:szCs w:val="24"/>
        </w:rPr>
        <w:t>Guide to Application</w:t>
      </w:r>
      <w:r w:rsidRPr="0041221E">
        <w:rPr>
          <w:rFonts w:eastAsiaTheme="minorEastAsia"/>
          <w:sz w:val="24"/>
          <w:szCs w:val="24"/>
        </w:rPr>
        <w:t xml:space="preserve">. </w:t>
      </w:r>
    </w:p>
    <w:p w:rsidR="00B27D30" w:rsidRPr="0041221E" w:rsidRDefault="00B27D30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 xml:space="preserve">All expenditure should be recorded on an accrual basis, i.e. expense incurred in </w:t>
      </w:r>
      <w:r w:rsidR="002F0338" w:rsidRPr="0041221E">
        <w:rPr>
          <w:rFonts w:eastAsiaTheme="minorEastAsia"/>
          <w:sz w:val="24"/>
          <w:szCs w:val="24"/>
        </w:rPr>
        <w:t xml:space="preserve">this </w:t>
      </w:r>
      <w:r w:rsidRPr="0041221E">
        <w:rPr>
          <w:rFonts w:eastAsiaTheme="minorEastAsia"/>
          <w:sz w:val="24"/>
          <w:szCs w:val="24"/>
        </w:rPr>
        <w:t xml:space="preserve">reporting period, whether the payment is made or not, should be included; while expense paid but not incurred in </w:t>
      </w:r>
      <w:r w:rsidR="002F0338" w:rsidRPr="0041221E">
        <w:rPr>
          <w:rFonts w:eastAsiaTheme="minorEastAsia"/>
          <w:sz w:val="24"/>
          <w:szCs w:val="24"/>
        </w:rPr>
        <w:t xml:space="preserve">this </w:t>
      </w:r>
      <w:r w:rsidRPr="0041221E">
        <w:rPr>
          <w:rFonts w:eastAsiaTheme="minorEastAsia"/>
          <w:sz w:val="24"/>
          <w:szCs w:val="24"/>
        </w:rPr>
        <w:t xml:space="preserve">reporting period, should be recorded in the period which it is incurred. </w:t>
      </w:r>
    </w:p>
    <w:p w:rsidR="002736AB" w:rsidRDefault="00B6254C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>Projected e</w:t>
      </w:r>
      <w:r w:rsidR="002736AB" w:rsidRPr="0041221E">
        <w:rPr>
          <w:rFonts w:eastAsiaTheme="minorEastAsia"/>
          <w:sz w:val="24"/>
          <w:szCs w:val="24"/>
        </w:rPr>
        <w:t xml:space="preserve">xpenditure for </w:t>
      </w:r>
      <w:r w:rsidRPr="0041221E">
        <w:rPr>
          <w:rFonts w:eastAsiaTheme="minorEastAsia"/>
          <w:sz w:val="24"/>
          <w:szCs w:val="24"/>
        </w:rPr>
        <w:t>all I</w:t>
      </w:r>
      <w:r w:rsidR="002736AB" w:rsidRPr="0041221E">
        <w:rPr>
          <w:rFonts w:eastAsiaTheme="minorEastAsia"/>
          <w:sz w:val="24"/>
          <w:szCs w:val="24"/>
        </w:rPr>
        <w:t xml:space="preserve">tems </w:t>
      </w:r>
      <w:r w:rsidRPr="0041221E">
        <w:rPr>
          <w:rFonts w:eastAsiaTheme="minorEastAsia"/>
          <w:sz w:val="24"/>
          <w:szCs w:val="24"/>
        </w:rPr>
        <w:t>(same as the Budget Particulars as Approved by the Secretariat) for</w:t>
      </w:r>
      <w:r w:rsidR="002736AB" w:rsidRPr="0041221E">
        <w:rPr>
          <w:rFonts w:eastAsiaTheme="minorEastAsia"/>
          <w:sz w:val="24"/>
          <w:szCs w:val="24"/>
        </w:rPr>
        <w:t xml:space="preserve"> the next reporting period should be provided.  </w:t>
      </w:r>
      <w:r w:rsidRPr="0041221E">
        <w:rPr>
          <w:rFonts w:eastAsiaTheme="minorEastAsia"/>
          <w:sz w:val="24"/>
          <w:szCs w:val="24"/>
        </w:rPr>
        <w:t xml:space="preserve">Breakdown </w:t>
      </w:r>
      <w:r w:rsidR="008F5848" w:rsidRPr="0041221E">
        <w:rPr>
          <w:rFonts w:eastAsiaTheme="minorEastAsia"/>
          <w:sz w:val="24"/>
          <w:szCs w:val="24"/>
        </w:rPr>
        <w:t xml:space="preserve">on </w:t>
      </w:r>
      <w:r w:rsidRPr="0041221E">
        <w:rPr>
          <w:rFonts w:eastAsiaTheme="minorEastAsia"/>
          <w:sz w:val="24"/>
          <w:szCs w:val="24"/>
        </w:rPr>
        <w:t>S</w:t>
      </w:r>
      <w:r w:rsidR="002736AB" w:rsidRPr="0041221E">
        <w:rPr>
          <w:rFonts w:eastAsiaTheme="minorEastAsia"/>
          <w:sz w:val="24"/>
          <w:szCs w:val="24"/>
        </w:rPr>
        <w:t>ub</w:t>
      </w:r>
      <w:r w:rsidR="008F5848" w:rsidRPr="0041221E">
        <w:rPr>
          <w:rFonts w:eastAsiaTheme="minorEastAsia"/>
          <w:sz w:val="24"/>
          <w:szCs w:val="24"/>
        </w:rPr>
        <w:t>-I</w:t>
      </w:r>
      <w:r w:rsidR="002736AB" w:rsidRPr="0041221E">
        <w:rPr>
          <w:rFonts w:eastAsiaTheme="minorEastAsia"/>
          <w:sz w:val="24"/>
          <w:szCs w:val="24"/>
        </w:rPr>
        <w:t>tem</w:t>
      </w:r>
      <w:r w:rsidRPr="0041221E">
        <w:rPr>
          <w:rFonts w:eastAsiaTheme="minorEastAsia"/>
          <w:sz w:val="24"/>
          <w:szCs w:val="24"/>
        </w:rPr>
        <w:t xml:space="preserve"> </w:t>
      </w:r>
      <w:r w:rsidR="008F5848" w:rsidRPr="0041221E">
        <w:rPr>
          <w:rFonts w:eastAsiaTheme="minorEastAsia"/>
          <w:sz w:val="24"/>
          <w:szCs w:val="24"/>
        </w:rPr>
        <w:t xml:space="preserve">basis is </w:t>
      </w:r>
      <w:r w:rsidR="002736AB" w:rsidRPr="0041221E">
        <w:rPr>
          <w:rFonts w:eastAsiaTheme="minorEastAsia"/>
          <w:sz w:val="24"/>
          <w:szCs w:val="24"/>
        </w:rPr>
        <w:t>not required.</w:t>
      </w:r>
    </w:p>
    <w:p w:rsidR="00644DF9" w:rsidRPr="0041221E" w:rsidRDefault="00644DF9" w:rsidP="00BE1E8E">
      <w:pPr>
        <w:pStyle w:val="ac"/>
        <w:widowControl w:val="0"/>
        <w:numPr>
          <w:ilvl w:val="0"/>
          <w:numId w:val="13"/>
        </w:numPr>
        <w:tabs>
          <w:tab w:val="left" w:pos="993"/>
        </w:tabs>
        <w:overflowPunct/>
        <w:adjustRightInd/>
        <w:spacing w:before="2"/>
        <w:ind w:leftChars="65" w:left="567" w:rightChars="70" w:right="140" w:hangingChars="182" w:hanging="437"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All </w:t>
      </w:r>
      <w:r w:rsidR="00DC5FD6">
        <w:rPr>
          <w:rFonts w:eastAsiaTheme="minorEastAsia"/>
          <w:sz w:val="24"/>
          <w:szCs w:val="24"/>
        </w:rPr>
        <w:t xml:space="preserve">figures of </w:t>
      </w:r>
      <w:r>
        <w:rPr>
          <w:rFonts w:eastAsiaTheme="minorEastAsia"/>
          <w:sz w:val="24"/>
          <w:szCs w:val="24"/>
        </w:rPr>
        <w:t xml:space="preserve">income and expenditure </w:t>
      </w:r>
      <w:r w:rsidR="00DC5FD6">
        <w:rPr>
          <w:rFonts w:eastAsiaTheme="minorEastAsia"/>
          <w:sz w:val="24"/>
          <w:szCs w:val="24"/>
        </w:rPr>
        <w:t>presented</w:t>
      </w:r>
      <w:r>
        <w:rPr>
          <w:rFonts w:eastAsiaTheme="minorEastAsia"/>
          <w:sz w:val="24"/>
          <w:szCs w:val="24"/>
        </w:rPr>
        <w:t xml:space="preserve"> in this Statement of Account are rounded to cent</w:t>
      </w:r>
      <w:r w:rsidR="00DC61A9">
        <w:rPr>
          <w:rFonts w:eastAsiaTheme="minorEastAsia"/>
          <w:sz w:val="24"/>
          <w:szCs w:val="24"/>
        </w:rPr>
        <w:t xml:space="preserve"> (i.e. to display in 2 decimal places)</w:t>
      </w:r>
      <w:r>
        <w:rPr>
          <w:rFonts w:eastAsiaTheme="minorEastAsia"/>
          <w:sz w:val="24"/>
          <w:szCs w:val="24"/>
        </w:rPr>
        <w:t>.</w:t>
      </w:r>
    </w:p>
    <w:p w:rsidR="00B27D30" w:rsidRPr="0041221E" w:rsidRDefault="00B27D30" w:rsidP="00B27D30">
      <w:pPr>
        <w:ind w:leftChars="64" w:left="128" w:rightChars="70" w:right="140"/>
        <w:rPr>
          <w:rFonts w:eastAsiaTheme="minorEastAsia"/>
          <w:sz w:val="24"/>
          <w:szCs w:val="24"/>
        </w:rPr>
      </w:pPr>
    </w:p>
    <w:p w:rsidR="00B27D30" w:rsidRPr="0041221E" w:rsidRDefault="00B27D30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 xml:space="preserve">I certify that the </w:t>
      </w:r>
      <w:r w:rsidRPr="0041221E">
        <w:rPr>
          <w:rFonts w:eastAsiaTheme="minorEastAsia"/>
          <w:sz w:val="24"/>
          <w:szCs w:val="24"/>
          <w:lang w:val="en-US"/>
        </w:rPr>
        <w:t>above</w:t>
      </w:r>
      <w:r w:rsidRPr="0041221E">
        <w:rPr>
          <w:rFonts w:eastAsiaTheme="minorEastAsia"/>
          <w:sz w:val="24"/>
          <w:szCs w:val="24"/>
        </w:rPr>
        <w:t xml:space="preserve"> </w:t>
      </w:r>
      <w:r w:rsidR="002F0338" w:rsidRPr="0041221E">
        <w:rPr>
          <w:rFonts w:eastAsiaTheme="minorEastAsia"/>
          <w:sz w:val="24"/>
          <w:szCs w:val="24"/>
        </w:rPr>
        <w:t xml:space="preserve">Statement </w:t>
      </w:r>
      <w:r w:rsidRPr="0041221E">
        <w:rPr>
          <w:rFonts w:eastAsiaTheme="minorEastAsia"/>
          <w:sz w:val="24"/>
          <w:szCs w:val="24"/>
        </w:rPr>
        <w:t xml:space="preserve">of </w:t>
      </w:r>
      <w:r w:rsidR="002F0338" w:rsidRPr="0041221E">
        <w:rPr>
          <w:rFonts w:eastAsiaTheme="minorEastAsia"/>
          <w:sz w:val="24"/>
          <w:szCs w:val="24"/>
        </w:rPr>
        <w:t xml:space="preserve">Account </w:t>
      </w:r>
      <w:r w:rsidRPr="0041221E">
        <w:rPr>
          <w:rFonts w:eastAsiaTheme="minorEastAsia"/>
          <w:sz w:val="24"/>
          <w:szCs w:val="24"/>
          <w:lang w:val="en-US"/>
        </w:rPr>
        <w:t>is</w:t>
      </w:r>
      <w:r w:rsidRPr="0041221E">
        <w:rPr>
          <w:rFonts w:eastAsiaTheme="minorEastAsia"/>
          <w:sz w:val="24"/>
          <w:szCs w:val="24"/>
        </w:rPr>
        <w:t xml:space="preserve"> correct, including</w:t>
      </w:r>
      <w:r w:rsidR="0016588F" w:rsidRPr="0041221E">
        <w:rPr>
          <w:rFonts w:eastAsiaTheme="minorEastAsia"/>
          <w:sz w:val="24"/>
          <w:szCs w:val="24"/>
        </w:rPr>
        <w:t xml:space="preserve"> that</w:t>
      </w:r>
      <w:r w:rsidRPr="0041221E">
        <w:rPr>
          <w:rFonts w:eastAsiaTheme="minorEastAsia"/>
          <w:sz w:val="24"/>
          <w:szCs w:val="24"/>
        </w:rPr>
        <w:t>:</w:t>
      </w:r>
    </w:p>
    <w:p w:rsidR="00B27D30" w:rsidRPr="0041221E" w:rsidRDefault="00B27D30" w:rsidP="00BE1E8E">
      <w:pPr>
        <w:pStyle w:val="ac"/>
        <w:widowControl w:val="0"/>
        <w:numPr>
          <w:ilvl w:val="0"/>
          <w:numId w:val="16"/>
        </w:numPr>
        <w:tabs>
          <w:tab w:val="left" w:pos="284"/>
        </w:tabs>
        <w:overflowPunct/>
        <w:adjustRightInd/>
        <w:spacing w:before="2"/>
        <w:ind w:leftChars="0" w:left="567" w:rightChars="70" w:right="140" w:hanging="424"/>
        <w:jc w:val="both"/>
        <w:textAlignment w:val="auto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 xml:space="preserve">the goods and services purchased, acquired and charged to this project are </w:t>
      </w:r>
      <w:r w:rsidRPr="0041221E">
        <w:rPr>
          <w:rFonts w:eastAsiaTheme="minorEastAsia"/>
          <w:sz w:val="24"/>
          <w:szCs w:val="24"/>
          <w:lang w:val="en-US"/>
        </w:rPr>
        <w:t xml:space="preserve">necessary for the </w:t>
      </w:r>
      <w:r w:rsidRPr="0041221E">
        <w:rPr>
          <w:rFonts w:eastAsiaTheme="minorEastAsia"/>
          <w:sz w:val="24"/>
          <w:szCs w:val="24"/>
        </w:rPr>
        <w:t>activities and for the sole use of the project and that the prices are fair and reasonable; and</w:t>
      </w:r>
    </w:p>
    <w:p w:rsidR="00B27D30" w:rsidRPr="0041221E" w:rsidRDefault="00B27D30" w:rsidP="00BE1E8E">
      <w:pPr>
        <w:pStyle w:val="ac"/>
        <w:widowControl w:val="0"/>
        <w:numPr>
          <w:ilvl w:val="0"/>
          <w:numId w:val="16"/>
        </w:numPr>
        <w:tabs>
          <w:tab w:val="left" w:pos="284"/>
        </w:tabs>
        <w:overflowPunct/>
        <w:adjustRightInd/>
        <w:spacing w:before="2"/>
        <w:ind w:leftChars="0" w:left="567" w:rightChars="70" w:right="140" w:hanging="424"/>
        <w:jc w:val="both"/>
        <w:textAlignment w:val="auto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>the expenditure charged to the project has been settled and that it has not been/will not be claimed under other project(s) funded by the Government or subsidised by other source(s) of funding</w:t>
      </w:r>
      <w:r w:rsidRPr="0041221E">
        <w:rPr>
          <w:rFonts w:eastAsiaTheme="minorEastAsia"/>
          <w:sz w:val="24"/>
          <w:szCs w:val="24"/>
          <w:lang w:val="en-US"/>
        </w:rPr>
        <w:t>.</w:t>
      </w:r>
    </w:p>
    <w:p w:rsidR="00B27D30" w:rsidRPr="0041221E" w:rsidRDefault="00B27D30" w:rsidP="00B27D30">
      <w:pPr>
        <w:tabs>
          <w:tab w:val="left" w:pos="426"/>
        </w:tabs>
        <w:spacing w:before="2"/>
        <w:ind w:leftChars="65" w:left="411" w:rightChars="70" w:right="140" w:hangingChars="117" w:hanging="281"/>
        <w:jc w:val="both"/>
        <w:rPr>
          <w:rFonts w:eastAsiaTheme="minorEastAsia"/>
          <w:sz w:val="24"/>
          <w:szCs w:val="24"/>
        </w:rPr>
      </w:pPr>
      <w:r w:rsidRPr="0041221E">
        <w:rPr>
          <w:rFonts w:eastAsiaTheme="minorEastAsia"/>
          <w:sz w:val="24"/>
          <w:szCs w:val="24"/>
        </w:rPr>
        <w:tab/>
      </w:r>
    </w:p>
    <w:p w:rsidR="00B27D30" w:rsidRPr="0041221E" w:rsidRDefault="00B27D30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Pr="0041221E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Pr="0041221E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255EED" w:rsidRPr="0041221E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7759AD" w:rsidRPr="0041221E" w:rsidTr="007759AD">
        <w:trPr>
          <w:trHeight w:val="650"/>
        </w:trPr>
        <w:tc>
          <w:tcPr>
            <w:tcW w:w="3544" w:type="dxa"/>
            <w:tcBorders>
              <w:top w:val="single" w:sz="4" w:space="0" w:color="auto"/>
            </w:tcBorders>
          </w:tcPr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  <w:p w:rsidR="007759AD" w:rsidRPr="0041221E" w:rsidRDefault="007759AD" w:rsidP="002027B6">
            <w:pPr>
              <w:rPr>
                <w:spacing w:val="10"/>
                <w:sz w:val="24"/>
              </w:rPr>
            </w:pPr>
            <w:r w:rsidRPr="0041221E">
              <w:rPr>
                <w:spacing w:val="10"/>
                <w:sz w:val="24"/>
              </w:rPr>
              <w:t>Signature</w:t>
            </w:r>
          </w:p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759AD" w:rsidRPr="0041221E" w:rsidRDefault="007759AD" w:rsidP="007759AD">
            <w:pPr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  <w:p w:rsidR="007759AD" w:rsidRPr="0041221E" w:rsidRDefault="007759AD" w:rsidP="007759AD">
            <w:pPr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  <w:p w:rsidR="007759AD" w:rsidRPr="0041221E" w:rsidRDefault="007759AD" w:rsidP="007759AD">
            <w:pPr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7759AD" w:rsidRPr="0041221E" w:rsidTr="007759AD">
        <w:trPr>
          <w:trHeight w:val="276"/>
        </w:trPr>
        <w:tc>
          <w:tcPr>
            <w:tcW w:w="3544" w:type="dxa"/>
            <w:vMerge w:val="restart"/>
            <w:tcBorders>
              <w:top w:val="single" w:sz="6" w:space="0" w:color="auto"/>
            </w:tcBorders>
          </w:tcPr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  <w:p w:rsidR="007759AD" w:rsidRPr="0041221E" w:rsidRDefault="007759AD" w:rsidP="002027B6">
            <w:pPr>
              <w:rPr>
                <w:spacing w:val="10"/>
                <w:sz w:val="24"/>
              </w:rPr>
            </w:pPr>
            <w:r w:rsidRPr="0041221E">
              <w:rPr>
                <w:spacing w:val="10"/>
                <w:sz w:val="24"/>
              </w:rPr>
              <w:t>Person-in-charge</w:t>
            </w:r>
          </w:p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7759AD" w:rsidRPr="0041221E" w:rsidRDefault="007759AD" w:rsidP="007759AD">
            <w:pPr>
              <w:jc w:val="both"/>
              <w:rPr>
                <w:spacing w:val="10"/>
                <w:sz w:val="24"/>
                <w:szCs w:val="24"/>
              </w:rPr>
            </w:pPr>
          </w:p>
        </w:tc>
      </w:tr>
      <w:tr w:rsidR="007759AD" w:rsidRPr="0041221E" w:rsidTr="007759AD">
        <w:trPr>
          <w:trHeight w:val="276"/>
        </w:trPr>
        <w:tc>
          <w:tcPr>
            <w:tcW w:w="3544" w:type="dxa"/>
            <w:vMerge/>
            <w:tcBorders>
              <w:bottom w:val="single" w:sz="6" w:space="0" w:color="auto"/>
            </w:tcBorders>
          </w:tcPr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7759AD" w:rsidRPr="0041221E" w:rsidRDefault="007759AD" w:rsidP="007759AD">
            <w:pPr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7759AD" w:rsidRPr="0041221E" w:rsidTr="00C26A45">
        <w:tc>
          <w:tcPr>
            <w:tcW w:w="3544" w:type="dxa"/>
            <w:tcBorders>
              <w:bottom w:val="single" w:sz="6" w:space="0" w:color="auto"/>
            </w:tcBorders>
          </w:tcPr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  <w:p w:rsidR="007759AD" w:rsidRPr="0041221E" w:rsidRDefault="007759AD" w:rsidP="002027B6">
            <w:pPr>
              <w:rPr>
                <w:spacing w:val="10"/>
                <w:sz w:val="24"/>
              </w:rPr>
            </w:pPr>
            <w:r w:rsidRPr="0041221E">
              <w:rPr>
                <w:spacing w:val="10"/>
                <w:sz w:val="24"/>
              </w:rPr>
              <w:t>Position Held</w:t>
            </w:r>
            <w:r w:rsidR="007A1FE7" w:rsidRPr="0041221E">
              <w:rPr>
                <w:spacing w:val="10"/>
                <w:sz w:val="24"/>
              </w:rPr>
              <w:t xml:space="preserve"> in Organisation</w:t>
            </w:r>
          </w:p>
          <w:p w:rsidR="007759AD" w:rsidRPr="0041221E" w:rsidRDefault="007759AD" w:rsidP="002027B6">
            <w:pPr>
              <w:rPr>
                <w:rFonts w:eastAsiaTheme="minorEastAsia"/>
                <w:spacing w:val="10"/>
                <w:sz w:val="24"/>
                <w:szCs w:val="24"/>
              </w:rPr>
            </w:pPr>
            <w:r w:rsidRPr="0041221E">
              <w:rPr>
                <w:rFonts w:eastAsiaTheme="minorEastAsia"/>
                <w:spacing w:val="10"/>
                <w:sz w:val="24"/>
                <w:szCs w:val="24"/>
              </w:rPr>
              <w:t xml:space="preserve">       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7759AD" w:rsidRPr="0041221E" w:rsidRDefault="007759AD" w:rsidP="007759AD">
            <w:pPr>
              <w:jc w:val="both"/>
              <w:rPr>
                <w:rFonts w:eastAsiaTheme="minorEastAsia"/>
                <w:spacing w:val="10"/>
                <w:sz w:val="24"/>
                <w:szCs w:val="24"/>
              </w:rPr>
            </w:pPr>
          </w:p>
        </w:tc>
      </w:tr>
      <w:tr w:rsidR="007759AD" w:rsidRPr="0041221E" w:rsidTr="00C26A45"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</w:tcPr>
          <w:p w:rsidR="007759AD" w:rsidRPr="0041221E" w:rsidRDefault="007759AD" w:rsidP="002027B6">
            <w:pPr>
              <w:rPr>
                <w:rFonts w:eastAsiaTheme="minorEastAsia"/>
                <w:spacing w:val="10"/>
                <w:sz w:val="24"/>
                <w:szCs w:val="24"/>
              </w:rPr>
            </w:pPr>
          </w:p>
          <w:p w:rsidR="007759AD" w:rsidRPr="0041221E" w:rsidRDefault="007759AD" w:rsidP="002027B6">
            <w:pPr>
              <w:rPr>
                <w:spacing w:val="10"/>
                <w:sz w:val="24"/>
                <w:szCs w:val="24"/>
                <w:lang w:val="en-US"/>
              </w:rPr>
            </w:pPr>
            <w:r w:rsidRPr="0041221E">
              <w:rPr>
                <w:spacing w:val="10"/>
                <w:sz w:val="24"/>
                <w:szCs w:val="24"/>
                <w:lang w:val="en-US"/>
              </w:rPr>
              <w:t>Date</w:t>
            </w:r>
          </w:p>
          <w:p w:rsidR="007759AD" w:rsidRPr="0041221E" w:rsidRDefault="007759AD" w:rsidP="002027B6">
            <w:pPr>
              <w:rPr>
                <w:rFonts w:eastAsiaTheme="minorEastAsia"/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59AD" w:rsidRPr="0041221E" w:rsidRDefault="007759AD" w:rsidP="007759AD">
            <w:pPr>
              <w:jc w:val="both"/>
              <w:rPr>
                <w:rFonts w:eastAsiaTheme="minorEastAsia"/>
                <w:spacing w:val="10"/>
                <w:sz w:val="24"/>
                <w:szCs w:val="24"/>
                <w:highlight w:val="yellow"/>
              </w:rPr>
            </w:pPr>
          </w:p>
        </w:tc>
      </w:tr>
      <w:tr w:rsidR="007759AD" w:rsidRPr="0041221E" w:rsidTr="00C26A45">
        <w:tc>
          <w:tcPr>
            <w:tcW w:w="3544" w:type="dxa"/>
            <w:tcBorders>
              <w:top w:val="single" w:sz="4" w:space="0" w:color="auto"/>
            </w:tcBorders>
          </w:tcPr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</w:tc>
      </w:tr>
      <w:tr w:rsidR="007759AD" w:rsidRPr="0041221E" w:rsidTr="002027B6">
        <w:trPr>
          <w:trHeight w:val="680"/>
        </w:trPr>
        <w:tc>
          <w:tcPr>
            <w:tcW w:w="3544" w:type="dxa"/>
            <w:tcBorders>
              <w:bottom w:val="single" w:sz="6" w:space="0" w:color="auto"/>
            </w:tcBorders>
          </w:tcPr>
          <w:p w:rsidR="00635177" w:rsidRPr="0041221E" w:rsidRDefault="00635177" w:rsidP="00635177">
            <w:pPr>
              <w:rPr>
                <w:spacing w:val="10"/>
                <w:sz w:val="24"/>
                <w:szCs w:val="24"/>
              </w:rPr>
            </w:pPr>
            <w:r w:rsidRPr="0041221E">
              <w:rPr>
                <w:spacing w:val="10"/>
                <w:sz w:val="24"/>
                <w:szCs w:val="24"/>
              </w:rPr>
              <w:t>Official Chop of Organisation</w:t>
            </w:r>
          </w:p>
          <w:p w:rsidR="007759AD" w:rsidRPr="0041221E" w:rsidRDefault="007759AD" w:rsidP="00635177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7759AD" w:rsidRPr="0041221E" w:rsidRDefault="007759AD" w:rsidP="002027B6">
            <w:pPr>
              <w:rPr>
                <w:spacing w:val="10"/>
                <w:sz w:val="24"/>
                <w:szCs w:val="24"/>
              </w:rPr>
            </w:pPr>
          </w:p>
        </w:tc>
      </w:tr>
    </w:tbl>
    <w:p w:rsidR="00255EED" w:rsidRPr="0041221E" w:rsidRDefault="00255EED" w:rsidP="00B27D30">
      <w:pPr>
        <w:ind w:leftChars="64" w:left="128" w:rightChars="70" w:right="140"/>
        <w:jc w:val="both"/>
        <w:rPr>
          <w:rFonts w:eastAsiaTheme="minorEastAsia"/>
          <w:sz w:val="24"/>
          <w:szCs w:val="24"/>
        </w:rPr>
      </w:pPr>
    </w:p>
    <w:p w:rsidR="005F6C29" w:rsidRPr="0041221E" w:rsidRDefault="005F6C29" w:rsidP="00B27D30">
      <w:pPr>
        <w:spacing w:before="56"/>
        <w:ind w:left="1297" w:right="2066"/>
        <w:jc w:val="center"/>
        <w:rPr>
          <w:sz w:val="24"/>
        </w:rPr>
      </w:pPr>
    </w:p>
    <w:sectPr w:rsidR="005F6C29" w:rsidRPr="0041221E" w:rsidSect="00645C4C">
      <w:footerReference w:type="default" r:id="rId8"/>
      <w:pgSz w:w="11910" w:h="16840"/>
      <w:pgMar w:top="851" w:right="720" w:bottom="120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01" w:rsidRDefault="00D24C01">
      <w:r>
        <w:separator/>
      </w:r>
    </w:p>
  </w:endnote>
  <w:endnote w:type="continuationSeparator" w:id="0">
    <w:p w:rsidR="00D24C01" w:rsidRDefault="00D24C01">
      <w:r>
        <w:continuationSeparator/>
      </w:r>
    </w:p>
  </w:endnote>
  <w:endnote w:type="continuationNotice" w:id="1">
    <w:p w:rsidR="00D24C01" w:rsidRDefault="00D24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019174"/>
      <w:docPartObj>
        <w:docPartGallery w:val="Page Numbers (Bottom of Page)"/>
        <w:docPartUnique/>
      </w:docPartObj>
    </w:sdtPr>
    <w:sdtEndPr/>
    <w:sdtContent>
      <w:p w:rsidR="00D00755" w:rsidRDefault="007053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85" w:rsidRPr="00661B85">
          <w:rPr>
            <w:noProof/>
            <w:lang w:val="zh-TW"/>
          </w:rPr>
          <w:t>2</w:t>
        </w:r>
        <w:r>
          <w:fldChar w:fldCharType="end"/>
        </w:r>
      </w:p>
    </w:sdtContent>
  </w:sdt>
  <w:p w:rsidR="00E326BE" w:rsidRDefault="00D24C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01" w:rsidRDefault="00D24C01">
      <w:r>
        <w:separator/>
      </w:r>
    </w:p>
  </w:footnote>
  <w:footnote w:type="continuationSeparator" w:id="0">
    <w:p w:rsidR="00D24C01" w:rsidRDefault="00D24C01">
      <w:r>
        <w:continuationSeparator/>
      </w:r>
    </w:p>
  </w:footnote>
  <w:footnote w:type="continuationNotice" w:id="1">
    <w:p w:rsidR="00D24C01" w:rsidRDefault="00D24C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5EC"/>
    <w:multiLevelType w:val="hybridMultilevel"/>
    <w:tmpl w:val="DB841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60BDB"/>
    <w:multiLevelType w:val="hybridMultilevel"/>
    <w:tmpl w:val="76A4D96A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17B2B3B"/>
    <w:multiLevelType w:val="hybridMultilevel"/>
    <w:tmpl w:val="67E06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596038"/>
    <w:multiLevelType w:val="hybridMultilevel"/>
    <w:tmpl w:val="3A181BB6"/>
    <w:lvl w:ilvl="0" w:tplc="4E76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6E1D4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BE77DC"/>
    <w:multiLevelType w:val="hybridMultilevel"/>
    <w:tmpl w:val="E7E2734E"/>
    <w:lvl w:ilvl="0" w:tplc="8B245D6C">
      <w:start w:val="1"/>
      <w:numFmt w:val="lowerRoman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36B261B"/>
    <w:multiLevelType w:val="hybridMultilevel"/>
    <w:tmpl w:val="30F44622"/>
    <w:lvl w:ilvl="0" w:tplc="CBD092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C87F80"/>
    <w:multiLevelType w:val="hybridMultilevel"/>
    <w:tmpl w:val="77906C62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77433EF"/>
    <w:multiLevelType w:val="hybridMultilevel"/>
    <w:tmpl w:val="76A4D96A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BB87794"/>
    <w:multiLevelType w:val="hybridMultilevel"/>
    <w:tmpl w:val="77906C62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D4F66C2"/>
    <w:multiLevelType w:val="multilevel"/>
    <w:tmpl w:val="5F48A48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i w:val="0"/>
      </w:rPr>
    </w:lvl>
    <w:lvl w:ilvl="1">
      <w:start w:val="1"/>
      <w:numFmt w:val="ideographTraditional"/>
      <w:lvlText w:val="%2¡"/>
      <w:lvlJc w:val="left"/>
      <w:pPr>
        <w:ind w:left="840" w:hanging="480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3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hint="eastAsia"/>
      </w:rPr>
    </w:lvl>
    <w:lvl w:ilvl="4">
      <w:start w:val="1"/>
      <w:numFmt w:val="ideographTraditional"/>
      <w:lvlText w:val="%5¡"/>
      <w:lvlJc w:val="left"/>
      <w:pPr>
        <w:ind w:left="2280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ind w:left="27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hint="eastAsia"/>
      </w:rPr>
    </w:lvl>
    <w:lvl w:ilvl="7">
      <w:start w:val="1"/>
      <w:numFmt w:val="ideographTraditional"/>
      <w:lvlText w:val="%8¡"/>
      <w:lvlJc w:val="left"/>
      <w:pPr>
        <w:ind w:left="372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200" w:hanging="480"/>
      </w:pPr>
      <w:rPr>
        <w:rFonts w:hint="eastAsia"/>
      </w:rPr>
    </w:lvl>
  </w:abstractNum>
  <w:abstractNum w:abstractNumId="10" w15:restartNumberingAfterBreak="0">
    <w:nsid w:val="62C732E1"/>
    <w:multiLevelType w:val="hybridMultilevel"/>
    <w:tmpl w:val="7A14BD46"/>
    <w:lvl w:ilvl="0" w:tplc="B9EC0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9D01BDE"/>
    <w:multiLevelType w:val="hybridMultilevel"/>
    <w:tmpl w:val="A3DE27DA"/>
    <w:lvl w:ilvl="0" w:tplc="E1CE15D4">
      <w:start w:val="1"/>
      <w:numFmt w:val="lowerLetter"/>
      <w:lvlText w:val="%1."/>
      <w:lvlJc w:val="left"/>
      <w:pPr>
        <w:ind w:left="503" w:hanging="360"/>
      </w:pPr>
    </w:lvl>
    <w:lvl w:ilvl="1" w:tplc="04090019">
      <w:start w:val="1"/>
      <w:numFmt w:val="ideographTraditional"/>
      <w:lvlText w:val="%2、"/>
      <w:lvlJc w:val="left"/>
      <w:pPr>
        <w:ind w:left="1103" w:hanging="480"/>
      </w:pPr>
    </w:lvl>
    <w:lvl w:ilvl="2" w:tplc="0409001B">
      <w:start w:val="1"/>
      <w:numFmt w:val="lowerRoman"/>
      <w:lvlText w:val="%3."/>
      <w:lvlJc w:val="right"/>
      <w:pPr>
        <w:ind w:left="1583" w:hanging="480"/>
      </w:pPr>
    </w:lvl>
    <w:lvl w:ilvl="3" w:tplc="0409000F">
      <w:start w:val="1"/>
      <w:numFmt w:val="decimal"/>
      <w:lvlText w:val="%4."/>
      <w:lvlJc w:val="left"/>
      <w:pPr>
        <w:ind w:left="2063" w:hanging="480"/>
      </w:pPr>
    </w:lvl>
    <w:lvl w:ilvl="4" w:tplc="04090019">
      <w:start w:val="1"/>
      <w:numFmt w:val="ideographTraditional"/>
      <w:lvlText w:val="%5、"/>
      <w:lvlJc w:val="left"/>
      <w:pPr>
        <w:ind w:left="2543" w:hanging="480"/>
      </w:pPr>
    </w:lvl>
    <w:lvl w:ilvl="5" w:tplc="0409001B">
      <w:start w:val="1"/>
      <w:numFmt w:val="lowerRoman"/>
      <w:lvlText w:val="%6."/>
      <w:lvlJc w:val="right"/>
      <w:pPr>
        <w:ind w:left="3023" w:hanging="480"/>
      </w:pPr>
    </w:lvl>
    <w:lvl w:ilvl="6" w:tplc="0409000F">
      <w:start w:val="1"/>
      <w:numFmt w:val="decimal"/>
      <w:lvlText w:val="%7."/>
      <w:lvlJc w:val="left"/>
      <w:pPr>
        <w:ind w:left="3503" w:hanging="480"/>
      </w:pPr>
    </w:lvl>
    <w:lvl w:ilvl="7" w:tplc="04090019">
      <w:start w:val="1"/>
      <w:numFmt w:val="ideographTraditional"/>
      <w:lvlText w:val="%8、"/>
      <w:lvlJc w:val="left"/>
      <w:pPr>
        <w:ind w:left="3983" w:hanging="480"/>
      </w:pPr>
    </w:lvl>
    <w:lvl w:ilvl="8" w:tplc="0409001B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6EAA44E1"/>
    <w:multiLevelType w:val="hybridMultilevel"/>
    <w:tmpl w:val="684C959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7D71C8"/>
    <w:multiLevelType w:val="hybridMultilevel"/>
    <w:tmpl w:val="A7A4F2FE"/>
    <w:lvl w:ilvl="0" w:tplc="E4C64236">
      <w:start w:val="1"/>
      <w:numFmt w:val="lowerRoman"/>
      <w:lvlText w:val="(%1)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2"/>
    <w:rsid w:val="00011368"/>
    <w:rsid w:val="00020B0D"/>
    <w:rsid w:val="00022C68"/>
    <w:rsid w:val="00032076"/>
    <w:rsid w:val="00054B21"/>
    <w:rsid w:val="0006234A"/>
    <w:rsid w:val="00070296"/>
    <w:rsid w:val="000739B0"/>
    <w:rsid w:val="000938D5"/>
    <w:rsid w:val="000958B9"/>
    <w:rsid w:val="000B39BB"/>
    <w:rsid w:val="000D4348"/>
    <w:rsid w:val="000D5704"/>
    <w:rsid w:val="0010306E"/>
    <w:rsid w:val="00140EDE"/>
    <w:rsid w:val="00146C7F"/>
    <w:rsid w:val="00154CD0"/>
    <w:rsid w:val="00163466"/>
    <w:rsid w:val="0016588F"/>
    <w:rsid w:val="00182F02"/>
    <w:rsid w:val="00190B55"/>
    <w:rsid w:val="001961CC"/>
    <w:rsid w:val="0021126F"/>
    <w:rsid w:val="00255EED"/>
    <w:rsid w:val="002664E8"/>
    <w:rsid w:val="002736AB"/>
    <w:rsid w:val="0027797F"/>
    <w:rsid w:val="002A2D24"/>
    <w:rsid w:val="002B7C0F"/>
    <w:rsid w:val="002E6A5E"/>
    <w:rsid w:val="002F0338"/>
    <w:rsid w:val="002F4200"/>
    <w:rsid w:val="002F5543"/>
    <w:rsid w:val="002F6A4E"/>
    <w:rsid w:val="003025D9"/>
    <w:rsid w:val="00307D68"/>
    <w:rsid w:val="00322A69"/>
    <w:rsid w:val="00322CAF"/>
    <w:rsid w:val="003431C3"/>
    <w:rsid w:val="0036118D"/>
    <w:rsid w:val="003908AA"/>
    <w:rsid w:val="0039237D"/>
    <w:rsid w:val="0039315B"/>
    <w:rsid w:val="003C2E3D"/>
    <w:rsid w:val="003E4AC1"/>
    <w:rsid w:val="003E5D71"/>
    <w:rsid w:val="0041221E"/>
    <w:rsid w:val="00443E2B"/>
    <w:rsid w:val="004455E0"/>
    <w:rsid w:val="004833F2"/>
    <w:rsid w:val="00486C74"/>
    <w:rsid w:val="004879D9"/>
    <w:rsid w:val="00494C37"/>
    <w:rsid w:val="004C1CDF"/>
    <w:rsid w:val="004D2F34"/>
    <w:rsid w:val="004D3D76"/>
    <w:rsid w:val="004D496B"/>
    <w:rsid w:val="004D58F3"/>
    <w:rsid w:val="004E278E"/>
    <w:rsid w:val="004E777C"/>
    <w:rsid w:val="004F647F"/>
    <w:rsid w:val="005066B2"/>
    <w:rsid w:val="00513106"/>
    <w:rsid w:val="00513949"/>
    <w:rsid w:val="005304FD"/>
    <w:rsid w:val="00530912"/>
    <w:rsid w:val="00553622"/>
    <w:rsid w:val="00570825"/>
    <w:rsid w:val="00592F67"/>
    <w:rsid w:val="005C622B"/>
    <w:rsid w:val="005D668D"/>
    <w:rsid w:val="005E1C97"/>
    <w:rsid w:val="005F29AA"/>
    <w:rsid w:val="005F6C29"/>
    <w:rsid w:val="00602BCA"/>
    <w:rsid w:val="006212C6"/>
    <w:rsid w:val="0062657E"/>
    <w:rsid w:val="00635177"/>
    <w:rsid w:val="00644DF9"/>
    <w:rsid w:val="00646332"/>
    <w:rsid w:val="00661B85"/>
    <w:rsid w:val="00663E82"/>
    <w:rsid w:val="00671195"/>
    <w:rsid w:val="006731BF"/>
    <w:rsid w:val="006806F7"/>
    <w:rsid w:val="006A3144"/>
    <w:rsid w:val="006B4B3D"/>
    <w:rsid w:val="006B6F48"/>
    <w:rsid w:val="007053EE"/>
    <w:rsid w:val="007145A1"/>
    <w:rsid w:val="00732E11"/>
    <w:rsid w:val="0073756C"/>
    <w:rsid w:val="00741850"/>
    <w:rsid w:val="00746A06"/>
    <w:rsid w:val="00757D3A"/>
    <w:rsid w:val="007759AD"/>
    <w:rsid w:val="00791B43"/>
    <w:rsid w:val="007A1FE7"/>
    <w:rsid w:val="007A5460"/>
    <w:rsid w:val="007D01A1"/>
    <w:rsid w:val="007D6AB7"/>
    <w:rsid w:val="007E5E88"/>
    <w:rsid w:val="00806118"/>
    <w:rsid w:val="00846311"/>
    <w:rsid w:val="00853257"/>
    <w:rsid w:val="00860583"/>
    <w:rsid w:val="00885FCA"/>
    <w:rsid w:val="00895298"/>
    <w:rsid w:val="008960D0"/>
    <w:rsid w:val="008D2B66"/>
    <w:rsid w:val="008D347E"/>
    <w:rsid w:val="008E4BDA"/>
    <w:rsid w:val="008F2E4B"/>
    <w:rsid w:val="008F5848"/>
    <w:rsid w:val="00901B96"/>
    <w:rsid w:val="009124F6"/>
    <w:rsid w:val="0094260F"/>
    <w:rsid w:val="00975963"/>
    <w:rsid w:val="00997E7F"/>
    <w:rsid w:val="009A7FD7"/>
    <w:rsid w:val="009C549C"/>
    <w:rsid w:val="009C5FBE"/>
    <w:rsid w:val="009F099A"/>
    <w:rsid w:val="00A05407"/>
    <w:rsid w:val="00A17315"/>
    <w:rsid w:val="00A35157"/>
    <w:rsid w:val="00A669EA"/>
    <w:rsid w:val="00A67ACF"/>
    <w:rsid w:val="00A67D3A"/>
    <w:rsid w:val="00A742FE"/>
    <w:rsid w:val="00AA5DCF"/>
    <w:rsid w:val="00AC162B"/>
    <w:rsid w:val="00AC6975"/>
    <w:rsid w:val="00AF26B9"/>
    <w:rsid w:val="00B27D30"/>
    <w:rsid w:val="00B53134"/>
    <w:rsid w:val="00B6254C"/>
    <w:rsid w:val="00B634BB"/>
    <w:rsid w:val="00B86145"/>
    <w:rsid w:val="00B93062"/>
    <w:rsid w:val="00B93F20"/>
    <w:rsid w:val="00BB07FB"/>
    <w:rsid w:val="00BC02A7"/>
    <w:rsid w:val="00BE0A36"/>
    <w:rsid w:val="00BE1E8E"/>
    <w:rsid w:val="00BE6E00"/>
    <w:rsid w:val="00BE7D90"/>
    <w:rsid w:val="00BF4B5C"/>
    <w:rsid w:val="00C04CAC"/>
    <w:rsid w:val="00C13285"/>
    <w:rsid w:val="00C23C21"/>
    <w:rsid w:val="00C26A45"/>
    <w:rsid w:val="00C376E5"/>
    <w:rsid w:val="00C44607"/>
    <w:rsid w:val="00C44A30"/>
    <w:rsid w:val="00C932B3"/>
    <w:rsid w:val="00CB5072"/>
    <w:rsid w:val="00CF4C57"/>
    <w:rsid w:val="00D15AB1"/>
    <w:rsid w:val="00D17BC4"/>
    <w:rsid w:val="00D24966"/>
    <w:rsid w:val="00D24C01"/>
    <w:rsid w:val="00D42231"/>
    <w:rsid w:val="00D46DCE"/>
    <w:rsid w:val="00D556D2"/>
    <w:rsid w:val="00D56718"/>
    <w:rsid w:val="00D61789"/>
    <w:rsid w:val="00DA40DF"/>
    <w:rsid w:val="00DB5451"/>
    <w:rsid w:val="00DB672F"/>
    <w:rsid w:val="00DC5FD6"/>
    <w:rsid w:val="00DC61A9"/>
    <w:rsid w:val="00DC6506"/>
    <w:rsid w:val="00DE543D"/>
    <w:rsid w:val="00DF25D3"/>
    <w:rsid w:val="00E115C5"/>
    <w:rsid w:val="00E353AD"/>
    <w:rsid w:val="00E47B7E"/>
    <w:rsid w:val="00E75A0C"/>
    <w:rsid w:val="00E767A0"/>
    <w:rsid w:val="00E97448"/>
    <w:rsid w:val="00EA0CD6"/>
    <w:rsid w:val="00EA3018"/>
    <w:rsid w:val="00ED1286"/>
    <w:rsid w:val="00EE3022"/>
    <w:rsid w:val="00EF3E54"/>
    <w:rsid w:val="00EF5CD3"/>
    <w:rsid w:val="00F12F18"/>
    <w:rsid w:val="00F16BFB"/>
    <w:rsid w:val="00F53304"/>
    <w:rsid w:val="00F94B7E"/>
    <w:rsid w:val="00FA6031"/>
    <w:rsid w:val="00FB1285"/>
    <w:rsid w:val="00FC279C"/>
    <w:rsid w:val="00FC7814"/>
    <w:rsid w:val="00FD57F7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8315B6-FAB7-443E-84CE-CE9E0FB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G Times" w:hAnsi="CG Times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CG Times" w:hAnsi="CG Times"/>
      <w:b/>
      <w:sz w:val="24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</w:style>
  <w:style w:type="paragraph" w:styleId="a8">
    <w:name w:val="Body Text Indent"/>
    <w:basedOn w:val="a"/>
    <w:semiHidden/>
    <w:pPr>
      <w:tabs>
        <w:tab w:val="left" w:pos="360"/>
      </w:tabs>
      <w:ind w:left="360"/>
    </w:pPr>
    <w:rPr>
      <w:rFonts w:ascii="CG Times" w:hAnsi="CG Times"/>
      <w:i/>
      <w:sz w:val="24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Block Text"/>
    <w:basedOn w:val="a"/>
    <w:semiHidden/>
    <w:pPr>
      <w:ind w:left="720" w:right="58" w:hanging="720"/>
      <w:jc w:val="both"/>
    </w:pPr>
    <w:rPr>
      <w:sz w:val="24"/>
    </w:rPr>
  </w:style>
  <w:style w:type="table" w:styleId="ab">
    <w:name w:val="Table Grid"/>
    <w:basedOn w:val="a1"/>
    <w:uiPriority w:val="39"/>
    <w:rsid w:val="00732E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9F099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2B7C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7C0F"/>
  </w:style>
  <w:style w:type="character" w:customStyle="1" w:styleId="af">
    <w:name w:val="註解文字 字元"/>
    <w:basedOn w:val="a0"/>
    <w:link w:val="ae"/>
    <w:uiPriority w:val="99"/>
    <w:semiHidden/>
    <w:rsid w:val="002B7C0F"/>
    <w:rPr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7C0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B7C0F"/>
    <w:rPr>
      <w:b/>
      <w:bCs/>
      <w:lang w:val="en-GB"/>
    </w:rPr>
  </w:style>
  <w:style w:type="table" w:customStyle="1" w:styleId="TableNormal">
    <w:name w:val="Table Normal"/>
    <w:uiPriority w:val="2"/>
    <w:semiHidden/>
    <w:unhideWhenUsed/>
    <w:qFormat/>
    <w:rsid w:val="00E75A0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A0C"/>
    <w:pPr>
      <w:widowControl w:val="0"/>
      <w:overflowPunct/>
      <w:adjustRightInd/>
      <w:spacing w:line="258" w:lineRule="exact"/>
      <w:jc w:val="right"/>
      <w:textAlignment w:val="auto"/>
    </w:pPr>
    <w:rPr>
      <w:rFonts w:eastAsia="Times New Roman"/>
      <w:sz w:val="22"/>
      <w:szCs w:val="22"/>
      <w:lang w:val="zh-HK" w:eastAsia="zh-HK" w:bidi="zh-HK"/>
    </w:rPr>
  </w:style>
  <w:style w:type="character" w:customStyle="1" w:styleId="a4">
    <w:name w:val="頁尾 字元"/>
    <w:basedOn w:val="a0"/>
    <w:link w:val="a3"/>
    <w:uiPriority w:val="99"/>
    <w:rsid w:val="00E75A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F145-4B52-4E3F-B03D-A6BD7B54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>HKSARG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creator>HKG</dc:creator>
  <cp:lastModifiedBy>ESA(CCO)2</cp:lastModifiedBy>
  <cp:revision>4</cp:revision>
  <cp:lastPrinted>2022-09-27T03:14:00Z</cp:lastPrinted>
  <dcterms:created xsi:type="dcterms:W3CDTF">2022-10-03T07:56:00Z</dcterms:created>
  <dcterms:modified xsi:type="dcterms:W3CDTF">2022-10-11T07:18:00Z</dcterms:modified>
</cp:coreProperties>
</file>