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33" w:rsidRPr="00B60251" w:rsidRDefault="00A32733" w:rsidP="00A32733">
      <w:pPr>
        <w:autoSpaceDE w:val="0"/>
        <w:autoSpaceDN w:val="0"/>
        <w:adjustRightInd w:val="0"/>
        <w:ind w:left="2451" w:right="2389"/>
        <w:jc w:val="center"/>
        <w:rPr>
          <w:rFonts w:ascii="Arial" w:hAnsi="Arial" w:cs="Arial"/>
          <w:b/>
          <w:kern w:val="0"/>
          <w:sz w:val="32"/>
          <w:szCs w:val="32"/>
        </w:rPr>
      </w:pPr>
      <w:r w:rsidRPr="00B60251">
        <w:rPr>
          <w:rFonts w:ascii="Arial" w:eastAsia="SimSun" w:hAnsi="Arial" w:cs="Arial" w:hint="eastAsia"/>
          <w:b/>
          <w:color w:val="000000"/>
          <w:sz w:val="21"/>
          <w:szCs w:val="21"/>
          <w:lang w:eastAsia="zh-CN"/>
        </w:rPr>
        <w:t>净化海港计划咨询</w:t>
      </w:r>
      <w:r w:rsidRPr="00B60251">
        <w:rPr>
          <w:rFonts w:ascii="Arial" w:eastAsia="SimSun" w:hAnsi="Arial" w:cs="Arial"/>
          <w:b/>
          <w:color w:val="000000"/>
          <w:sz w:val="21"/>
          <w:szCs w:val="21"/>
          <w:lang w:eastAsia="zh-CN"/>
        </w:rPr>
        <w:t xml:space="preserve"> </w:t>
      </w:r>
      <w:r w:rsidRPr="00B60251">
        <w:rPr>
          <w:rFonts w:ascii="Arial" w:eastAsia="SimSun" w:hAnsi="Arial" w:cs="Arial" w:hint="eastAsia"/>
          <w:b/>
          <w:color w:val="000000"/>
          <w:sz w:val="21"/>
          <w:szCs w:val="21"/>
          <w:lang w:eastAsia="zh-CN"/>
        </w:rPr>
        <w:t>宣传短片</w:t>
      </w:r>
      <w:r w:rsidRPr="00B60251">
        <w:rPr>
          <w:rFonts w:ascii="Arial" w:eastAsia="SimSun" w:hAnsi="Arial" w:cs="Arial"/>
          <w:b/>
          <w:color w:val="000000"/>
          <w:sz w:val="21"/>
          <w:szCs w:val="21"/>
          <w:lang w:eastAsia="zh-CN"/>
        </w:rPr>
        <w:t xml:space="preserve"> - </w:t>
      </w:r>
      <w:r w:rsidRPr="00327214">
        <w:rPr>
          <w:rFonts w:ascii="Arial" w:eastAsia="SimSun" w:hAnsi="Arial" w:cs="Arial"/>
          <w:b/>
          <w:color w:val="000000"/>
          <w:sz w:val="21"/>
          <w:szCs w:val="21"/>
          <w:lang w:eastAsia="zh-CN"/>
        </w:rPr>
        <w:t>2</w:t>
      </w:r>
    </w:p>
    <w:p w:rsidR="00A32733" w:rsidRDefault="00A32733" w:rsidP="00A32733">
      <w:pPr>
        <w:autoSpaceDE w:val="0"/>
        <w:autoSpaceDN w:val="0"/>
        <w:adjustRightInd w:val="0"/>
        <w:spacing w:before="4" w:line="180" w:lineRule="exact"/>
        <w:rPr>
          <w:rFonts w:ascii="Arial" w:eastAsia="Adobe ･鬧ｺ Std R" w:hAnsi="Arial" w:cs="Arial"/>
          <w:kern w:val="0"/>
          <w:sz w:val="18"/>
          <w:szCs w:val="18"/>
        </w:rPr>
      </w:pPr>
    </w:p>
    <w:p w:rsidR="00A32733" w:rsidRDefault="00A32733" w:rsidP="00A32733">
      <w:pPr>
        <w:autoSpaceDE w:val="0"/>
        <w:autoSpaceDN w:val="0"/>
        <w:adjustRightInd w:val="0"/>
        <w:spacing w:line="200" w:lineRule="exact"/>
        <w:rPr>
          <w:rFonts w:ascii="Arial" w:eastAsia="Adobe ･鬧ｺ Std R" w:hAnsi="Arial" w:cs="Arial"/>
          <w:kern w:val="0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9956"/>
      </w:tblGrid>
      <w:tr w:rsidR="00A32733" w:rsidTr="006369A9">
        <w:trPr>
          <w:trHeight w:hRule="exact" w:val="48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75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1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94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画面：在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维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多利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亚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港</w:t>
            </w:r>
          </w:p>
        </w:tc>
      </w:tr>
      <w:tr w:rsidR="00A32733" w:rsidTr="006369A9">
        <w:trPr>
          <w:trHeight w:hRule="exact" w:val="47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2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画面：遇上</w:t>
            </w:r>
          </w:p>
        </w:tc>
      </w:tr>
      <w:tr w:rsidR="00A32733" w:rsidTr="006369A9">
        <w:trPr>
          <w:trHeight w:hRule="exact" w:val="47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3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画面：憧憬</w:t>
            </w:r>
          </w:p>
        </w:tc>
      </w:tr>
      <w:tr w:rsidR="00A32733" w:rsidTr="006369A9">
        <w:trPr>
          <w:trHeight w:hRule="exact" w:val="48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4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画面：作息</w:t>
            </w:r>
          </w:p>
        </w:tc>
      </w:tr>
      <w:tr w:rsidR="00A32733" w:rsidTr="006369A9">
        <w:trPr>
          <w:trHeight w:hRule="exact" w:val="14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5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Adobe ･鬧ｺ Std R" w:eastAsia="Adobe ･鬧ｺ Std R" w:hAnsi="Times New Roman" w:cs="Adobe ･鬧ｺ Std R"/>
                <w:kern w:val="0"/>
                <w:szCs w:val="24"/>
              </w:rPr>
            </w:pP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字幕：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维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多利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亚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港是我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们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的重要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资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源，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净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化海港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计</w:t>
            </w:r>
            <w:r>
              <w:rPr>
                <w:rFonts w:ascii="MS Mincho" w:eastAsia="MS Mincho" w:hAnsi="MS Mincho" w:cs="MS Mincho" w:hint="eastAsia"/>
                <w:kern w:val="0"/>
                <w:position w:val="1"/>
                <w:szCs w:val="24"/>
              </w:rPr>
              <w:t>划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第一期于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过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去两年，已令到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维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港海水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污</w:t>
            </w:r>
          </w:p>
          <w:p w:rsidR="00A32733" w:rsidRDefault="00A32733" w:rsidP="006369A9">
            <w:pPr>
              <w:autoSpaceDE w:val="0"/>
              <w:autoSpaceDN w:val="0"/>
              <w:adjustRightInd w:val="0"/>
              <w:spacing w:before="79" w:line="288" w:lineRule="auto"/>
              <w:ind w:left="102" w:right="165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染的情况受到控制。政府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现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正就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计</w:t>
            </w:r>
            <w:r>
              <w:rPr>
                <w:rFonts w:ascii="MS Mincho" w:eastAsia="MS Mincho" w:hAnsi="MS Mincho" w:cs="MS Mincho" w:hint="eastAsia"/>
                <w:kern w:val="0"/>
                <w:szCs w:val="24"/>
              </w:rPr>
              <w:t>划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第二期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进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行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谘询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，以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进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一步改善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维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港的水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质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请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踊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跃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提</w:t>
            </w:r>
            <w:r>
              <w:rPr>
                <w:rFonts w:ascii="Adobe ･鬧ｺ Std R" w:eastAsia="Adobe ･鬧ｺ Std R" w:hAnsi="Times New Roman" w:cs="Adobe ･鬧ｺ Std R"/>
                <w:kern w:val="0"/>
                <w:szCs w:val="24"/>
              </w:rPr>
              <w:t xml:space="preserve"> 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出你的意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见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。</w:t>
            </w:r>
          </w:p>
        </w:tc>
      </w:tr>
      <w:tr w:rsidR="00A32733" w:rsidTr="006369A9">
        <w:trPr>
          <w:trHeight w:hRule="exact" w:val="89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6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Adobe ･鬧ｺ Std R" w:eastAsia="Adobe ･鬧ｺ Std R" w:hAnsi="Times New Roman" w:cs="Adobe ･鬧ｺ Std R"/>
                <w:kern w:val="0"/>
                <w:szCs w:val="24"/>
              </w:rPr>
            </w:pP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画面：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详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情可到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环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境运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输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及工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务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局、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环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境保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护处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或各区民政事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务处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索取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谘询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文件，或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浏览</w:t>
            </w:r>
          </w:p>
          <w:p w:rsidR="00A32733" w:rsidRDefault="00A32733" w:rsidP="006369A9">
            <w:pPr>
              <w:autoSpaceDE w:val="0"/>
              <w:autoSpaceDN w:val="0"/>
              <w:adjustRightInd w:val="0"/>
              <w:spacing w:before="4" w:line="170" w:lineRule="exact"/>
              <w:rPr>
                <w:rFonts w:ascii="Times New Roman" w:hAnsi="Times New Roman"/>
                <w:kern w:val="0"/>
                <w:sz w:val="17"/>
                <w:szCs w:val="17"/>
              </w:rPr>
            </w:pPr>
          </w:p>
          <w:p w:rsidR="00A32733" w:rsidRDefault="00522BE9" w:rsidP="006369A9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hyperlink r:id="rId4" w:history="1">
              <w:r w:rsidR="00A32733">
                <w:rPr>
                  <w:rFonts w:ascii="Arial" w:hAnsi="Arial" w:cs="Arial"/>
                  <w:color w:val="0000FF"/>
                  <w:kern w:val="0"/>
                  <w:szCs w:val="24"/>
                  <w:u w:val="single"/>
                </w:rPr>
                <w:t>w</w:t>
              </w:r>
              <w:r w:rsidR="00A32733">
                <w:rPr>
                  <w:rFonts w:ascii="Arial" w:hAnsi="Arial" w:cs="Arial"/>
                  <w:color w:val="0000FF"/>
                  <w:spacing w:val="-1"/>
                  <w:kern w:val="0"/>
                  <w:szCs w:val="24"/>
                  <w:u w:val="single"/>
                </w:rPr>
                <w:t>w</w:t>
              </w:r>
              <w:r w:rsidR="00A32733">
                <w:rPr>
                  <w:rFonts w:ascii="Arial" w:hAnsi="Arial" w:cs="Arial"/>
                  <w:color w:val="0000FF"/>
                  <w:spacing w:val="-3"/>
                  <w:kern w:val="0"/>
                  <w:szCs w:val="24"/>
                  <w:u w:val="single"/>
                </w:rPr>
                <w:t>w</w:t>
              </w:r>
              <w:r w:rsidR="00A32733">
                <w:rPr>
                  <w:rFonts w:ascii="Arial" w:hAnsi="Arial" w:cs="Arial"/>
                  <w:color w:val="0000FF"/>
                  <w:kern w:val="0"/>
                  <w:szCs w:val="24"/>
                  <w:u w:val="single"/>
                </w:rPr>
                <w:t>.</w:t>
              </w:r>
              <w:r w:rsidR="00A32733">
                <w:rPr>
                  <w:rFonts w:ascii="Arial" w:hAnsi="Arial" w:cs="Arial"/>
                  <w:color w:val="0000FF"/>
                  <w:spacing w:val="3"/>
                  <w:kern w:val="0"/>
                  <w:szCs w:val="24"/>
                  <w:u w:val="single"/>
                </w:rPr>
                <w:t>c</w:t>
              </w:r>
              <w:r w:rsidR="00A32733">
                <w:rPr>
                  <w:rFonts w:ascii="Arial" w:hAnsi="Arial" w:cs="Arial"/>
                  <w:color w:val="0000FF"/>
                  <w:kern w:val="0"/>
                  <w:szCs w:val="24"/>
                  <w:u w:val="single"/>
                </w:rPr>
                <w:t>le</w:t>
              </w:r>
              <w:r w:rsidR="00A32733">
                <w:rPr>
                  <w:rFonts w:ascii="Arial" w:hAnsi="Arial" w:cs="Arial"/>
                  <w:color w:val="0000FF"/>
                  <w:spacing w:val="1"/>
                  <w:kern w:val="0"/>
                  <w:szCs w:val="24"/>
                  <w:u w:val="single"/>
                </w:rPr>
                <w:t>anha</w:t>
              </w:r>
              <w:r w:rsidR="00A32733">
                <w:rPr>
                  <w:rFonts w:ascii="Arial" w:hAnsi="Arial" w:cs="Arial"/>
                  <w:color w:val="0000FF"/>
                  <w:kern w:val="0"/>
                  <w:szCs w:val="24"/>
                  <w:u w:val="single"/>
                </w:rPr>
                <w:t>r</w:t>
              </w:r>
              <w:r w:rsidR="00A32733">
                <w:rPr>
                  <w:rFonts w:ascii="Arial" w:hAnsi="Arial" w:cs="Arial"/>
                  <w:color w:val="0000FF"/>
                  <w:spacing w:val="-2"/>
                  <w:kern w:val="0"/>
                  <w:szCs w:val="24"/>
                  <w:u w:val="single"/>
                </w:rPr>
                <w:t>b</w:t>
              </w:r>
              <w:r w:rsidR="00A32733">
                <w:rPr>
                  <w:rFonts w:ascii="Arial" w:hAnsi="Arial" w:cs="Arial"/>
                  <w:color w:val="0000FF"/>
                  <w:spacing w:val="1"/>
                  <w:kern w:val="0"/>
                  <w:szCs w:val="24"/>
                  <w:u w:val="single"/>
                </w:rPr>
                <w:t>ou</w:t>
              </w:r>
              <w:r w:rsidR="00A32733">
                <w:rPr>
                  <w:rFonts w:ascii="Arial" w:hAnsi="Arial" w:cs="Arial"/>
                  <w:color w:val="0000FF"/>
                  <w:kern w:val="0"/>
                  <w:szCs w:val="24"/>
                  <w:u w:val="single"/>
                </w:rPr>
                <w:t>r.</w:t>
              </w:r>
              <w:r w:rsidR="00A32733">
                <w:rPr>
                  <w:rFonts w:ascii="Arial" w:hAnsi="Arial" w:cs="Arial"/>
                  <w:color w:val="0000FF"/>
                  <w:spacing w:val="-2"/>
                  <w:kern w:val="0"/>
                  <w:szCs w:val="24"/>
                  <w:u w:val="single"/>
                </w:rPr>
                <w:t>g</w:t>
              </w:r>
              <w:r w:rsidR="00A32733">
                <w:rPr>
                  <w:rFonts w:ascii="Arial" w:hAnsi="Arial" w:cs="Arial"/>
                  <w:color w:val="0000FF"/>
                  <w:spacing w:val="1"/>
                  <w:kern w:val="0"/>
                  <w:szCs w:val="24"/>
                  <w:u w:val="single"/>
                </w:rPr>
                <w:t>o</w:t>
              </w:r>
              <w:r w:rsidR="00A32733">
                <w:rPr>
                  <w:rFonts w:ascii="Arial" w:hAnsi="Arial" w:cs="Arial"/>
                  <w:color w:val="0000FF"/>
                  <w:spacing w:val="-2"/>
                  <w:kern w:val="0"/>
                  <w:szCs w:val="24"/>
                  <w:u w:val="single"/>
                </w:rPr>
                <w:t>v</w:t>
              </w:r>
              <w:r w:rsidR="00A32733">
                <w:rPr>
                  <w:rFonts w:ascii="Arial" w:hAnsi="Arial" w:cs="Arial"/>
                  <w:color w:val="0000FF"/>
                  <w:kern w:val="0"/>
                  <w:szCs w:val="24"/>
                  <w:u w:val="single"/>
                </w:rPr>
                <w:t>.</w:t>
              </w:r>
              <w:r w:rsidR="00A32733">
                <w:rPr>
                  <w:rFonts w:ascii="Arial" w:hAnsi="Arial" w:cs="Arial"/>
                  <w:color w:val="0000FF"/>
                  <w:spacing w:val="1"/>
                  <w:kern w:val="0"/>
                  <w:szCs w:val="24"/>
                  <w:u w:val="single"/>
                </w:rPr>
                <w:t>h</w:t>
              </w:r>
              <w:r w:rsidR="00A32733">
                <w:rPr>
                  <w:rFonts w:ascii="Arial" w:hAnsi="Arial" w:cs="Arial"/>
                  <w:color w:val="0000FF"/>
                  <w:kern w:val="0"/>
                  <w:szCs w:val="24"/>
                  <w:u w:val="single"/>
                </w:rPr>
                <w:t>k</w:t>
              </w:r>
            </w:hyperlink>
          </w:p>
        </w:tc>
      </w:tr>
    </w:tbl>
    <w:p w:rsidR="00A32733" w:rsidRPr="00A32733" w:rsidRDefault="00A32733"/>
    <w:sectPr w:rsidR="00A32733" w:rsidRPr="00A32733" w:rsidSect="00522BE9">
      <w:type w:val="continuous"/>
      <w:pgSz w:w="12240" w:h="15840"/>
      <w:pgMar w:top="660" w:right="780" w:bottom="280" w:left="7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dobe ･鬧ｺ Std 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03772"/>
    <w:rsid w:val="00003772"/>
    <w:rsid w:val="00231555"/>
    <w:rsid w:val="00522BE9"/>
    <w:rsid w:val="00853E2A"/>
    <w:rsid w:val="00A3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E9"/>
    <w:pPr>
      <w:widowControl w:val="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3772"/>
    <w:rPr>
      <w:rFonts w:ascii="Arial" w:hAnsi="Arial"/>
      <w:color w:val="0A5C8B"/>
      <w:sz w:val="21"/>
      <w:u w:val="none"/>
      <w:effect w:val="none"/>
    </w:rPr>
  </w:style>
  <w:style w:type="paragraph" w:styleId="NoSpacing">
    <w:name w:val="No Spacing"/>
    <w:uiPriority w:val="1"/>
    <w:qFormat/>
    <w:rsid w:val="00A32733"/>
    <w:pPr>
      <w:widowControl w:val="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772"/>
    <w:rPr>
      <w:rFonts w:ascii="Arial" w:hAnsi="Arial"/>
      <w:color w:val="0A5C8B"/>
      <w:sz w:val="21"/>
      <w:u w:val="none"/>
      <w:effect w:val="none"/>
    </w:rPr>
  </w:style>
  <w:style w:type="paragraph" w:styleId="a4">
    <w:name w:val="No Spacing"/>
    <w:uiPriority w:val="1"/>
    <w:qFormat/>
    <w:rsid w:val="00A32733"/>
    <w:pPr>
      <w:widowControl w:val="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eanharbour.gov.hk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>WPG/EPD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Koie</dc:creator>
  <cp:lastModifiedBy>Ben Cheng</cp:lastModifiedBy>
  <cp:revision>3</cp:revision>
  <dcterms:created xsi:type="dcterms:W3CDTF">2014-01-06T02:44:00Z</dcterms:created>
  <dcterms:modified xsi:type="dcterms:W3CDTF">2014-01-06T08:16:00Z</dcterms:modified>
</cp:coreProperties>
</file>