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10915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642"/>
        <w:gridCol w:w="2335"/>
        <w:gridCol w:w="11"/>
        <w:gridCol w:w="131"/>
        <w:gridCol w:w="530"/>
        <w:gridCol w:w="179"/>
        <w:gridCol w:w="141"/>
        <w:gridCol w:w="2701"/>
        <w:gridCol w:w="134"/>
        <w:gridCol w:w="527"/>
        <w:gridCol w:w="2450"/>
      </w:tblGrid>
      <w:tr w:rsidR="00900D6C" w:rsidRPr="00302E1C" w14:paraId="31A63D3D" w14:textId="77777777" w:rsidTr="00C446DD">
        <w:trPr>
          <w:trHeight w:val="798"/>
          <w:jc w:val="center"/>
        </w:trPr>
        <w:tc>
          <w:tcPr>
            <w:tcW w:w="1091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14:paraId="12790CD8" w14:textId="77777777" w:rsidR="00E84F49" w:rsidRPr="00CB7156" w:rsidRDefault="00E84F49" w:rsidP="00151F81">
            <w:pPr>
              <w:snapToGrid w:val="0"/>
              <w:jc w:val="center"/>
              <w:rPr>
                <w:rFonts w:eastAsia="微軟正黑體"/>
                <w:b/>
                <w:color w:val="FFFFFF" w:themeColor="background1"/>
                <w:sz w:val="40"/>
                <w:szCs w:val="40"/>
                <w:lang w:eastAsia="zh-TW"/>
              </w:rPr>
            </w:pPr>
            <w:r w:rsidRPr="00CB7156">
              <w:rPr>
                <w:rFonts w:ascii="微軟正黑體" w:eastAsia="微軟正黑體" w:hAnsi="微軟正黑體" w:hint="eastAsia"/>
                <w:b/>
                <w:color w:val="FFFFFF" w:themeColor="background1"/>
                <w:sz w:val="40"/>
                <w:szCs w:val="40"/>
                <w:lang w:eastAsia="zh-TW"/>
              </w:rPr>
              <w:t>「</w:t>
            </w:r>
            <w:r w:rsidRPr="00CB7156">
              <w:rPr>
                <w:rFonts w:eastAsia="微軟正黑體" w:hint="eastAsia"/>
                <w:b/>
                <w:color w:val="FFFFFF" w:themeColor="background1"/>
                <w:sz w:val="40"/>
                <w:szCs w:val="40"/>
                <w:lang w:eastAsia="zh-TW"/>
              </w:rPr>
              <w:t>空氣質素指標檢討</w:t>
            </w:r>
            <w:r w:rsidRPr="00CB7156">
              <w:rPr>
                <w:rFonts w:ascii="微軟正黑體" w:eastAsia="微軟正黑體" w:hAnsi="微軟正黑體" w:hint="eastAsia"/>
                <w:b/>
                <w:color w:val="FFFFFF" w:themeColor="background1"/>
                <w:sz w:val="40"/>
                <w:szCs w:val="40"/>
                <w:lang w:eastAsia="zh-TW"/>
              </w:rPr>
              <w:t>」</w:t>
            </w:r>
            <w:r w:rsidRPr="00CB7156">
              <w:rPr>
                <w:rFonts w:eastAsia="微軟正黑體" w:hint="eastAsia"/>
                <w:b/>
                <w:color w:val="FFFFFF" w:themeColor="background1"/>
                <w:sz w:val="40"/>
                <w:szCs w:val="40"/>
                <w:lang w:eastAsia="zh-TW"/>
              </w:rPr>
              <w:t>公眾</w:t>
            </w:r>
            <w:r w:rsidRPr="00CB7156">
              <w:rPr>
                <w:rFonts w:eastAsia="微軟正黑體" w:hint="eastAsia"/>
                <w:b/>
                <w:color w:val="FFFFFF" w:themeColor="background1"/>
                <w:sz w:val="40"/>
                <w:szCs w:val="40"/>
                <w:lang w:eastAsia="zh-HK"/>
              </w:rPr>
              <w:t>諮</w:t>
            </w:r>
            <w:r w:rsidRPr="00CB7156">
              <w:rPr>
                <w:rFonts w:eastAsia="微軟正黑體" w:hint="eastAsia"/>
                <w:b/>
                <w:color w:val="FFFFFF" w:themeColor="background1"/>
                <w:sz w:val="40"/>
                <w:szCs w:val="40"/>
                <w:lang w:eastAsia="zh-TW"/>
              </w:rPr>
              <w:t>詢</w:t>
            </w:r>
          </w:p>
          <w:p w14:paraId="7FDBE327" w14:textId="5AC3F6C0" w:rsidR="00900D6C" w:rsidRPr="00451CAA" w:rsidRDefault="00900D6C">
            <w:pPr>
              <w:snapToGrid w:val="0"/>
              <w:jc w:val="center"/>
              <w:rPr>
                <w:b/>
                <w:sz w:val="44"/>
                <w:lang w:eastAsia="zh-TW"/>
              </w:rPr>
            </w:pPr>
            <w:r w:rsidRPr="00274864">
              <w:rPr>
                <w:rFonts w:ascii="微軟正黑體" w:eastAsia="微軟正黑體" w:hAnsi="微軟正黑體" w:cs="微軟正黑體" w:hint="eastAsia"/>
                <w:b/>
                <w:color w:val="FFFFFF" w:themeColor="background1"/>
                <w:sz w:val="44"/>
                <w:lang w:eastAsia="zh-TW"/>
              </w:rPr>
              <w:t>意見收集表格</w:t>
            </w:r>
          </w:p>
        </w:tc>
      </w:tr>
      <w:tr w:rsidR="001A01C3" w:rsidRPr="00302E1C" w14:paraId="61F4CFE6" w14:textId="77777777" w:rsidTr="00C44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DE9D9" w:themeFill="accent6" w:themeFillTint="33"/>
          </w:tcPr>
          <w:p w14:paraId="4778349D" w14:textId="7B2DF08F" w:rsidR="00154680" w:rsidRPr="00451CAA" w:rsidRDefault="00154680" w:rsidP="00C446DD">
            <w:pPr>
              <w:adjustRightInd w:val="0"/>
              <w:snapToGrid w:val="0"/>
              <w:rPr>
                <w:rFonts w:eastAsia="微軟正黑體"/>
                <w:b/>
                <w:bCs/>
                <w:sz w:val="28"/>
                <w:szCs w:val="26"/>
                <w:lang w:eastAsia="zh-TW"/>
              </w:rPr>
            </w:pPr>
            <w:r w:rsidRPr="00451CAA">
              <w:rPr>
                <w:rFonts w:eastAsia="微軟正黑體"/>
                <w:b/>
                <w:bCs/>
                <w:sz w:val="28"/>
                <w:szCs w:val="26"/>
                <w:lang w:eastAsia="zh-TW"/>
              </w:rPr>
              <w:t>問題</w:t>
            </w:r>
            <w:r w:rsidRPr="00451CAA">
              <w:rPr>
                <w:rFonts w:eastAsia="微軟正黑體"/>
                <w:b/>
                <w:bCs/>
                <w:sz w:val="28"/>
                <w:szCs w:val="26"/>
                <w:lang w:eastAsia="zh-TW"/>
              </w:rPr>
              <w:t>1</w:t>
            </w:r>
          </w:p>
        </w:tc>
        <w:tc>
          <w:tcPr>
            <w:tcW w:w="9781" w:type="dxa"/>
            <w:gridSpan w:val="11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444E43E" w14:textId="1E6A6491" w:rsidR="00154680" w:rsidRPr="00451CAA" w:rsidRDefault="00C84243" w:rsidP="00C446DD">
            <w:pPr>
              <w:adjustRightInd w:val="0"/>
              <w:snapToGrid w:val="0"/>
              <w:rPr>
                <w:rFonts w:eastAsia="微軟正黑體"/>
                <w:b/>
                <w:bCs/>
                <w:kern w:val="2"/>
                <w:sz w:val="28"/>
                <w:szCs w:val="26"/>
                <w:lang w:val="en-GB" w:eastAsia="zh-TW"/>
              </w:rPr>
            </w:pPr>
            <w:r w:rsidRPr="00BD6E70">
              <w:rPr>
                <w:rFonts w:eastAsia="微軟正黑體" w:hint="eastAsia"/>
                <w:b/>
                <w:bCs/>
                <w:sz w:val="28"/>
                <w:szCs w:val="26"/>
                <w:lang w:eastAsia="zh-TW"/>
              </w:rPr>
              <w:t>香港近年的空氣質素正在改善當中，你是否知</w:t>
            </w:r>
            <w:r w:rsidR="0019674E">
              <w:rPr>
                <w:rFonts w:eastAsia="微軟正黑體" w:hint="eastAsia"/>
                <w:b/>
                <w:bCs/>
                <w:sz w:val="28"/>
                <w:szCs w:val="26"/>
                <w:lang w:eastAsia="zh-HK"/>
              </w:rPr>
              <w:t>悉</w:t>
            </w:r>
            <w:r w:rsidRPr="00BD6E70">
              <w:rPr>
                <w:rFonts w:eastAsia="微軟正黑體" w:hint="eastAsia"/>
                <w:b/>
                <w:bCs/>
                <w:sz w:val="28"/>
                <w:szCs w:val="26"/>
                <w:lang w:eastAsia="zh-TW"/>
              </w:rPr>
              <w:t>空氣質素及能見度正在改善？</w:t>
            </w:r>
          </w:p>
        </w:tc>
      </w:tr>
      <w:tr w:rsidR="00A628FD" w:rsidRPr="00302E1C" w14:paraId="3DAC8FEC" w14:textId="77777777" w:rsidTr="00C44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2"/>
          <w:jc w:val="center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D89F4C" w14:textId="77777777" w:rsidR="00472A1C" w:rsidRPr="00302E1C" w:rsidRDefault="00472A1C" w:rsidP="00C446DD">
            <w:pPr>
              <w:snapToGrid w:val="0"/>
              <w:spacing w:line="240" w:lineRule="exact"/>
              <w:jc w:val="both"/>
              <w:rPr>
                <w:b/>
                <w:sz w:val="24"/>
                <w:szCs w:val="24"/>
                <w:lang w:eastAsia="zh-TW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6EE49D" w14:textId="1AE5733D" w:rsidR="00472A1C" w:rsidRPr="00274864" w:rsidRDefault="00001D92">
            <w:pPr>
              <w:snapToGrid w:val="0"/>
              <w:jc w:val="right"/>
              <w:rPr>
                <w:sz w:val="26"/>
                <w:szCs w:val="26"/>
                <w:lang w:eastAsia="zh-TW"/>
              </w:rPr>
            </w:pPr>
            <w:r w:rsidRPr="00274864">
              <w:rPr>
                <w:sz w:val="26"/>
                <w:szCs w:val="26"/>
                <w:lang w:eastAsia="zh-TW"/>
              </w:rPr>
              <w:sym w:font="Wingdings 2" w:char="F0A3"/>
            </w:r>
          </w:p>
        </w:tc>
        <w:tc>
          <w:tcPr>
            <w:tcW w:w="23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8AF8B8" w14:textId="3D102926" w:rsidR="00472A1C" w:rsidRPr="00274864" w:rsidRDefault="0019674E">
            <w:pPr>
              <w:snapToGrid w:val="0"/>
              <w:rPr>
                <w:sz w:val="26"/>
                <w:szCs w:val="26"/>
                <w:lang w:eastAsia="zh-TW"/>
              </w:rPr>
            </w:pPr>
            <w:r w:rsidRPr="00075DC7">
              <w:rPr>
                <w:rFonts w:ascii="微軟正黑體" w:eastAsia="微軟正黑體" w:hAnsi="微軟正黑體" w:cs="微軟正黑體" w:hint="eastAsia"/>
                <w:sz w:val="26"/>
                <w:szCs w:val="26"/>
                <w:lang w:eastAsia="zh-HK"/>
              </w:rPr>
              <w:t>知悉</w:t>
            </w:r>
          </w:p>
        </w:tc>
        <w:tc>
          <w:tcPr>
            <w:tcW w:w="6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8D1B12" w14:textId="04AD1B1E" w:rsidR="00472A1C" w:rsidRPr="00274864" w:rsidRDefault="00001D92">
            <w:pPr>
              <w:snapToGrid w:val="0"/>
              <w:jc w:val="right"/>
              <w:rPr>
                <w:sz w:val="26"/>
                <w:szCs w:val="26"/>
                <w:lang w:eastAsia="zh-TW"/>
              </w:rPr>
            </w:pPr>
            <w:r w:rsidRPr="00274864">
              <w:rPr>
                <w:sz w:val="26"/>
                <w:szCs w:val="26"/>
                <w:lang w:eastAsia="zh-TW"/>
              </w:rPr>
              <w:sym w:font="Wingdings 2" w:char="F0A3"/>
            </w:r>
          </w:p>
        </w:tc>
        <w:tc>
          <w:tcPr>
            <w:tcW w:w="302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74AAE5" w14:textId="18C40D19" w:rsidR="00472A1C" w:rsidRPr="00274864" w:rsidRDefault="00B116DA">
            <w:pPr>
              <w:snapToGrid w:val="0"/>
              <w:rPr>
                <w:sz w:val="26"/>
                <w:szCs w:val="26"/>
                <w:lang w:eastAsia="zh-TW"/>
              </w:rPr>
            </w:pPr>
            <w:r w:rsidRPr="00075DC7">
              <w:rPr>
                <w:rFonts w:ascii="微軟正黑體" w:eastAsia="微軟正黑體" w:hAnsi="微軟正黑體" w:cs="微軟正黑體" w:hint="eastAsia"/>
                <w:sz w:val="26"/>
                <w:szCs w:val="26"/>
                <w:lang w:eastAsia="zh-HK"/>
              </w:rPr>
              <w:t>略為</w:t>
            </w:r>
            <w:r w:rsidR="00CF6ECA" w:rsidRPr="00075DC7">
              <w:rPr>
                <w:rFonts w:ascii="微軟正黑體" w:eastAsia="微軟正黑體" w:hAnsi="微軟正黑體" w:cs="微軟正黑體" w:hint="eastAsia"/>
                <w:sz w:val="26"/>
                <w:szCs w:val="26"/>
                <w:lang w:eastAsia="zh-HK"/>
              </w:rPr>
              <w:t>知</w:t>
            </w:r>
            <w:r w:rsidR="0019674E" w:rsidRPr="00075DC7">
              <w:rPr>
                <w:rFonts w:ascii="微軟正黑體" w:eastAsia="微軟正黑體" w:hAnsi="微軟正黑體" w:cs="微軟正黑體" w:hint="eastAsia"/>
                <w:sz w:val="26"/>
                <w:szCs w:val="26"/>
                <w:lang w:eastAsia="zh-HK"/>
              </w:rPr>
              <w:t>悉</w:t>
            </w:r>
            <w:r w:rsidR="00261580" w:rsidRPr="00274864">
              <w:rPr>
                <w:rFonts w:ascii="微軟正黑體" w:eastAsia="微軟正黑體" w:hAnsi="微軟正黑體" w:cs="微軟正黑體"/>
                <w:sz w:val="26"/>
                <w:szCs w:val="26"/>
                <w:lang w:eastAsia="zh-TW"/>
              </w:rPr>
              <w:t xml:space="preserve"> </w:t>
            </w:r>
          </w:p>
        </w:tc>
        <w:tc>
          <w:tcPr>
            <w:tcW w:w="6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BC032C" w14:textId="7FF60C9C" w:rsidR="00472A1C" w:rsidRPr="00274864" w:rsidRDefault="00001D92">
            <w:pPr>
              <w:snapToGrid w:val="0"/>
              <w:jc w:val="right"/>
              <w:rPr>
                <w:sz w:val="26"/>
                <w:szCs w:val="26"/>
                <w:lang w:eastAsia="zh-TW"/>
              </w:rPr>
            </w:pPr>
            <w:r w:rsidRPr="00274864">
              <w:rPr>
                <w:sz w:val="26"/>
                <w:szCs w:val="26"/>
                <w:lang w:eastAsia="zh-TW"/>
              </w:rPr>
              <w:sym w:font="Wingdings 2" w:char="F0A3"/>
            </w:r>
          </w:p>
        </w:tc>
        <w:tc>
          <w:tcPr>
            <w:tcW w:w="2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3D9F0" w14:textId="47BC2E83" w:rsidR="00472A1C" w:rsidRPr="00274864" w:rsidRDefault="00584C7F">
            <w:pPr>
              <w:snapToGrid w:val="0"/>
              <w:rPr>
                <w:sz w:val="26"/>
                <w:szCs w:val="26"/>
                <w:lang w:eastAsia="zh-TW"/>
              </w:rPr>
            </w:pPr>
            <w:proofErr w:type="gramStart"/>
            <w:r w:rsidRPr="00075DC7">
              <w:rPr>
                <w:rFonts w:ascii="微軟正黑體" w:eastAsia="微軟正黑體" w:hAnsi="微軟正黑體" w:cs="微軟正黑體" w:hint="eastAsia"/>
                <w:sz w:val="26"/>
                <w:szCs w:val="26"/>
                <w:lang w:eastAsia="zh-HK"/>
              </w:rPr>
              <w:t>不</w:t>
            </w:r>
            <w:proofErr w:type="gramEnd"/>
            <w:r w:rsidRPr="00075DC7">
              <w:rPr>
                <w:rFonts w:ascii="微軟正黑體" w:eastAsia="微軟正黑體" w:hAnsi="微軟正黑體" w:cs="微軟正黑體" w:hint="eastAsia"/>
                <w:sz w:val="26"/>
                <w:szCs w:val="26"/>
                <w:lang w:eastAsia="zh-HK"/>
              </w:rPr>
              <w:t>知</w:t>
            </w:r>
            <w:r w:rsidR="0019674E" w:rsidRPr="00075DC7">
              <w:rPr>
                <w:rFonts w:ascii="微軟正黑體" w:eastAsia="微軟正黑體" w:hAnsi="微軟正黑體" w:cs="微軟正黑體" w:hint="eastAsia"/>
                <w:sz w:val="26"/>
                <w:szCs w:val="26"/>
                <w:lang w:eastAsia="zh-HK"/>
              </w:rPr>
              <w:t>悉</w:t>
            </w:r>
            <w:r w:rsidRPr="00075DC7">
              <w:rPr>
                <w:rFonts w:ascii="微軟正黑體" w:eastAsia="微軟正黑體" w:hAnsi="微軟正黑體" w:cs="微軟正黑體"/>
                <w:sz w:val="26"/>
                <w:szCs w:val="26"/>
                <w:lang w:eastAsia="zh-TW"/>
              </w:rPr>
              <w:t xml:space="preserve"> </w:t>
            </w:r>
          </w:p>
        </w:tc>
      </w:tr>
      <w:tr w:rsidR="001A01C3" w:rsidRPr="002D7DBB" w14:paraId="7235B72B" w14:textId="77777777" w:rsidTr="00C44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DE9D9" w:themeFill="accent6" w:themeFillTint="33"/>
          </w:tcPr>
          <w:p w14:paraId="2C7E884C" w14:textId="678DBFE1" w:rsidR="00472A1C" w:rsidRPr="00451CAA" w:rsidRDefault="00472A1C" w:rsidP="00C446DD">
            <w:pPr>
              <w:adjustRightInd w:val="0"/>
              <w:snapToGrid w:val="0"/>
              <w:rPr>
                <w:rFonts w:eastAsia="微軟正黑體"/>
                <w:b/>
                <w:bCs/>
                <w:sz w:val="28"/>
                <w:szCs w:val="26"/>
              </w:rPr>
            </w:pPr>
            <w:r w:rsidRPr="00451CAA">
              <w:rPr>
                <w:rFonts w:eastAsia="微軟正黑體"/>
                <w:b/>
                <w:bCs/>
                <w:sz w:val="28"/>
                <w:szCs w:val="26"/>
              </w:rPr>
              <w:t>問題</w:t>
            </w:r>
            <w:r w:rsidRPr="00451CAA">
              <w:rPr>
                <w:rFonts w:eastAsia="微軟正黑體"/>
                <w:b/>
                <w:bCs/>
                <w:sz w:val="28"/>
                <w:szCs w:val="26"/>
              </w:rPr>
              <w:t>2</w:t>
            </w:r>
          </w:p>
        </w:tc>
        <w:tc>
          <w:tcPr>
            <w:tcW w:w="9781" w:type="dxa"/>
            <w:gridSpan w:val="11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A3D06AB" w14:textId="70FDB8E8" w:rsidR="00472A1C" w:rsidRPr="00451CAA" w:rsidRDefault="0019674E" w:rsidP="00C446DD">
            <w:pPr>
              <w:adjustRightInd w:val="0"/>
              <w:snapToGrid w:val="0"/>
              <w:rPr>
                <w:rFonts w:eastAsia="微軟正黑體"/>
                <w:b/>
                <w:bCs/>
                <w:sz w:val="28"/>
                <w:szCs w:val="28"/>
                <w:lang w:eastAsia="zh-TW"/>
              </w:rPr>
            </w:pPr>
            <w:r w:rsidRPr="0019674E">
              <w:rPr>
                <w:rFonts w:eastAsia="微軟正黑體" w:hint="eastAsia"/>
                <w:b/>
                <w:bCs/>
                <w:sz w:val="28"/>
                <w:szCs w:val="26"/>
                <w:lang w:eastAsia="zh-TW"/>
              </w:rPr>
              <w:t>世衞《指引》建議各地政府持續探討改善空氣質素的新措施，同時平衡社會的發展，逐步收緊空氣質素指標至世衞《指引》的最終指標，你認同這方向嗎？</w:t>
            </w:r>
          </w:p>
        </w:tc>
      </w:tr>
      <w:tr w:rsidR="00A628FD" w:rsidRPr="00302E1C" w14:paraId="11BA2C71" w14:textId="77777777" w:rsidTr="00C44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  <w:jc w:val="center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C0DFCA" w14:textId="77777777" w:rsidR="00472A1C" w:rsidRPr="00302E1C" w:rsidRDefault="00472A1C" w:rsidP="00C446DD">
            <w:pPr>
              <w:snapToGrid w:val="0"/>
              <w:spacing w:line="240" w:lineRule="exact"/>
              <w:jc w:val="both"/>
              <w:rPr>
                <w:b/>
                <w:sz w:val="24"/>
                <w:szCs w:val="24"/>
                <w:lang w:eastAsia="zh-TW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63A6E3" w14:textId="1D4EBE27" w:rsidR="00472A1C" w:rsidRPr="00274864" w:rsidRDefault="00001D92">
            <w:pPr>
              <w:snapToGrid w:val="0"/>
              <w:spacing w:line="276" w:lineRule="auto"/>
              <w:jc w:val="right"/>
              <w:rPr>
                <w:sz w:val="26"/>
                <w:szCs w:val="26"/>
                <w:lang w:eastAsia="zh-TW"/>
              </w:rPr>
            </w:pPr>
            <w:r w:rsidRPr="00274864">
              <w:rPr>
                <w:sz w:val="26"/>
                <w:szCs w:val="26"/>
                <w:lang w:eastAsia="zh-TW"/>
              </w:rPr>
              <w:sym w:font="Wingdings 2" w:char="F0A3"/>
            </w:r>
          </w:p>
        </w:tc>
        <w:tc>
          <w:tcPr>
            <w:tcW w:w="23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0B4812" w14:textId="50AB9E95" w:rsidR="00472A1C" w:rsidRPr="00274864" w:rsidRDefault="00472A1C">
            <w:pPr>
              <w:snapToGrid w:val="0"/>
              <w:spacing w:line="276" w:lineRule="auto"/>
              <w:rPr>
                <w:sz w:val="26"/>
                <w:szCs w:val="26"/>
                <w:lang w:eastAsia="zh-TW"/>
              </w:rPr>
            </w:pPr>
            <w:r w:rsidRPr="00075DC7">
              <w:rPr>
                <w:rFonts w:ascii="微軟正黑體" w:eastAsia="微軟正黑體" w:hAnsi="微軟正黑體" w:cs="微軟正黑體" w:hint="eastAsia"/>
                <w:sz w:val="26"/>
                <w:szCs w:val="26"/>
                <w:lang w:eastAsia="zh-TW"/>
              </w:rPr>
              <w:t>認同</w:t>
            </w:r>
            <w:r w:rsidR="00261580" w:rsidRPr="00274864">
              <w:rPr>
                <w:rFonts w:ascii="微軟正黑體" w:eastAsia="微軟正黑體" w:hAnsi="微軟正黑體" w:cs="微軟正黑體"/>
                <w:sz w:val="26"/>
                <w:szCs w:val="26"/>
                <w:lang w:eastAsia="zh-TW"/>
              </w:rPr>
              <w:t xml:space="preserve"> </w:t>
            </w:r>
          </w:p>
        </w:tc>
        <w:tc>
          <w:tcPr>
            <w:tcW w:w="6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72673B" w14:textId="70E18CD8" w:rsidR="00472A1C" w:rsidRPr="00274864" w:rsidRDefault="00001D92">
            <w:pPr>
              <w:snapToGrid w:val="0"/>
              <w:spacing w:line="276" w:lineRule="auto"/>
              <w:jc w:val="right"/>
              <w:rPr>
                <w:sz w:val="26"/>
                <w:szCs w:val="26"/>
                <w:lang w:eastAsia="zh-TW"/>
              </w:rPr>
            </w:pPr>
            <w:r w:rsidRPr="00274864">
              <w:rPr>
                <w:sz w:val="26"/>
                <w:szCs w:val="26"/>
                <w:lang w:eastAsia="zh-TW"/>
              </w:rPr>
              <w:sym w:font="Wingdings 2" w:char="F0A3"/>
            </w:r>
          </w:p>
        </w:tc>
        <w:tc>
          <w:tcPr>
            <w:tcW w:w="302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D8AEC2" w14:textId="62EF8F2C" w:rsidR="00472A1C" w:rsidRPr="00274864" w:rsidRDefault="00472A1C">
            <w:pPr>
              <w:snapToGrid w:val="0"/>
              <w:spacing w:line="276" w:lineRule="auto"/>
              <w:rPr>
                <w:sz w:val="26"/>
                <w:szCs w:val="26"/>
                <w:lang w:eastAsia="zh-TW"/>
              </w:rPr>
            </w:pPr>
            <w:r w:rsidRPr="00075DC7">
              <w:rPr>
                <w:rFonts w:ascii="微軟正黑體" w:eastAsia="微軟正黑體" w:hAnsi="微軟正黑體" w:cs="微軟正黑體" w:hint="eastAsia"/>
                <w:sz w:val="26"/>
                <w:szCs w:val="26"/>
                <w:lang w:eastAsia="zh-TW"/>
              </w:rPr>
              <w:t>有些認同</w:t>
            </w:r>
            <w:r w:rsidR="001A01C3" w:rsidRPr="00075DC7">
              <w:rPr>
                <w:rFonts w:ascii="微軟正黑體" w:eastAsia="微軟正黑體" w:hAnsi="微軟正黑體" w:cs="微軟正黑體"/>
                <w:sz w:val="26"/>
                <w:szCs w:val="26"/>
                <w:lang w:eastAsia="zh-TW"/>
              </w:rPr>
              <w:t xml:space="preserve"> </w:t>
            </w:r>
          </w:p>
        </w:tc>
        <w:tc>
          <w:tcPr>
            <w:tcW w:w="6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090E2B" w14:textId="17E540E5" w:rsidR="00472A1C" w:rsidRPr="00274864" w:rsidRDefault="00001D92">
            <w:pPr>
              <w:snapToGrid w:val="0"/>
              <w:spacing w:line="276" w:lineRule="auto"/>
              <w:jc w:val="right"/>
              <w:rPr>
                <w:sz w:val="26"/>
                <w:szCs w:val="26"/>
                <w:lang w:eastAsia="zh-TW"/>
              </w:rPr>
            </w:pPr>
            <w:r w:rsidRPr="00274864">
              <w:rPr>
                <w:sz w:val="26"/>
                <w:szCs w:val="26"/>
                <w:lang w:eastAsia="zh-TW"/>
              </w:rPr>
              <w:sym w:font="Wingdings 2" w:char="F0A3"/>
            </w:r>
          </w:p>
        </w:tc>
        <w:tc>
          <w:tcPr>
            <w:tcW w:w="2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602E7" w14:textId="1B546B0C" w:rsidR="00472A1C" w:rsidRPr="00274864" w:rsidRDefault="00472A1C">
            <w:pPr>
              <w:snapToGrid w:val="0"/>
              <w:spacing w:line="276" w:lineRule="auto"/>
              <w:rPr>
                <w:sz w:val="26"/>
                <w:szCs w:val="26"/>
                <w:lang w:eastAsia="zh-TW"/>
              </w:rPr>
            </w:pPr>
            <w:r w:rsidRPr="00075DC7">
              <w:rPr>
                <w:rFonts w:ascii="微軟正黑體" w:eastAsia="微軟正黑體" w:hAnsi="微軟正黑體" w:cs="微軟正黑體" w:hint="eastAsia"/>
                <w:sz w:val="26"/>
                <w:szCs w:val="26"/>
                <w:lang w:eastAsia="zh-TW"/>
              </w:rPr>
              <w:t>不認同</w:t>
            </w:r>
            <w:r w:rsidR="001A01C3" w:rsidRPr="00274864">
              <w:rPr>
                <w:rFonts w:ascii="微軟正黑體" w:eastAsia="微軟正黑體" w:hAnsi="微軟正黑體" w:cs="微軟正黑體"/>
                <w:sz w:val="26"/>
                <w:szCs w:val="26"/>
                <w:lang w:eastAsia="zh-TW"/>
              </w:rPr>
              <w:t xml:space="preserve"> </w:t>
            </w:r>
          </w:p>
        </w:tc>
      </w:tr>
      <w:tr w:rsidR="00A628FD" w:rsidRPr="00302E1C" w14:paraId="045F7A33" w14:textId="77777777" w:rsidTr="00C446DD">
        <w:trPr>
          <w:trHeight w:val="92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14:paraId="6ECE0CFB" w14:textId="7C64D798" w:rsidR="00472A1C" w:rsidRPr="00451CAA" w:rsidRDefault="00472A1C">
            <w:pPr>
              <w:kinsoku w:val="0"/>
              <w:overflowPunct w:val="0"/>
              <w:adjustRightInd w:val="0"/>
              <w:snapToGrid w:val="0"/>
              <w:spacing w:before="120" w:after="120" w:line="276" w:lineRule="auto"/>
              <w:jc w:val="both"/>
              <w:rPr>
                <w:rFonts w:eastAsia="微軟正黑體"/>
                <w:b/>
                <w:bCs/>
                <w:sz w:val="28"/>
                <w:szCs w:val="26"/>
                <w:lang w:eastAsia="zh-TW"/>
              </w:rPr>
            </w:pPr>
            <w:r w:rsidRPr="00451CAA">
              <w:rPr>
                <w:rFonts w:eastAsia="微軟正黑體"/>
                <w:b/>
                <w:bCs/>
                <w:sz w:val="28"/>
                <w:szCs w:val="26"/>
              </w:rPr>
              <w:t>問題</w:t>
            </w:r>
            <w:r w:rsidR="006A1312">
              <w:rPr>
                <w:rFonts w:eastAsia="微軟正黑體"/>
                <w:b/>
                <w:bCs/>
                <w:sz w:val="28"/>
                <w:szCs w:val="26"/>
                <w:lang w:eastAsia="zh-TW"/>
              </w:rPr>
              <w:t>3</w:t>
            </w:r>
          </w:p>
        </w:tc>
        <w:tc>
          <w:tcPr>
            <w:tcW w:w="9781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14:paraId="0EC706E0" w14:textId="1687B970" w:rsidR="00472A1C" w:rsidRPr="00451CAA" w:rsidRDefault="00472A1C" w:rsidP="00C446DD">
            <w:pPr>
              <w:adjustRightInd w:val="0"/>
              <w:snapToGrid w:val="0"/>
              <w:rPr>
                <w:rFonts w:eastAsia="微軟正黑體"/>
                <w:b/>
                <w:bCs/>
                <w:kern w:val="2"/>
                <w:sz w:val="28"/>
                <w:szCs w:val="26"/>
                <w:lang w:val="en-GB" w:eastAsia="zh-TW"/>
              </w:rPr>
            </w:pPr>
            <w:r w:rsidRPr="00451CAA">
              <w:rPr>
                <w:rFonts w:eastAsia="微軟正黑體" w:hint="eastAsia"/>
                <w:b/>
                <w:bCs/>
                <w:sz w:val="28"/>
                <w:szCs w:val="26"/>
                <w:lang w:eastAsia="zh-TW"/>
              </w:rPr>
              <w:t>你對今次檢討建議收緊微細懸浮粒子</w:t>
            </w:r>
            <w:r w:rsidRPr="00451CAA">
              <w:rPr>
                <w:rFonts w:eastAsia="微軟正黑體"/>
                <w:b/>
                <w:bCs/>
                <w:sz w:val="28"/>
                <w:szCs w:val="26"/>
                <w:lang w:eastAsia="zh-TW"/>
              </w:rPr>
              <w:t>(PM</w:t>
            </w:r>
            <w:r w:rsidRPr="00C66FA7">
              <w:rPr>
                <w:rFonts w:eastAsia="微軟正黑體"/>
                <w:b/>
                <w:bCs/>
                <w:sz w:val="28"/>
                <w:szCs w:val="26"/>
                <w:vertAlign w:val="subscript"/>
                <w:lang w:eastAsia="zh-TW"/>
              </w:rPr>
              <w:t>2.5</w:t>
            </w:r>
            <w:r w:rsidRPr="00451CAA">
              <w:rPr>
                <w:rFonts w:eastAsia="微軟正黑體"/>
                <w:b/>
                <w:bCs/>
                <w:sz w:val="28"/>
                <w:szCs w:val="26"/>
                <w:lang w:eastAsia="zh-TW"/>
              </w:rPr>
              <w:t>)</w:t>
            </w:r>
            <w:r w:rsidRPr="00451CAA">
              <w:rPr>
                <w:rFonts w:eastAsia="微軟正黑體" w:hint="eastAsia"/>
                <w:b/>
                <w:bCs/>
                <w:sz w:val="28"/>
                <w:szCs w:val="26"/>
                <w:lang w:eastAsia="zh-TW"/>
              </w:rPr>
              <w:t>和二氧化硫</w:t>
            </w:r>
            <w:r w:rsidRPr="00451CAA">
              <w:rPr>
                <w:rFonts w:eastAsia="微軟正黑體"/>
                <w:b/>
                <w:bCs/>
                <w:sz w:val="28"/>
                <w:szCs w:val="26"/>
                <w:lang w:eastAsia="zh-TW"/>
              </w:rPr>
              <w:t>(SO</w:t>
            </w:r>
            <w:r w:rsidRPr="00C66FA7">
              <w:rPr>
                <w:rFonts w:eastAsia="微軟正黑體"/>
                <w:b/>
                <w:bCs/>
                <w:sz w:val="28"/>
                <w:szCs w:val="26"/>
                <w:vertAlign w:val="subscript"/>
                <w:lang w:eastAsia="zh-TW"/>
              </w:rPr>
              <w:t>2</w:t>
            </w:r>
            <w:r w:rsidRPr="00451CAA">
              <w:rPr>
                <w:rFonts w:eastAsia="微軟正黑體"/>
                <w:b/>
                <w:bCs/>
                <w:sz w:val="28"/>
                <w:szCs w:val="26"/>
                <w:lang w:eastAsia="zh-TW"/>
              </w:rPr>
              <w:t>)</w:t>
            </w:r>
            <w:r w:rsidRPr="00451CAA">
              <w:rPr>
                <w:rFonts w:eastAsia="微軟正黑體" w:hint="eastAsia"/>
                <w:b/>
                <w:bCs/>
                <w:sz w:val="28"/>
                <w:szCs w:val="26"/>
                <w:lang w:eastAsia="zh-TW"/>
              </w:rPr>
              <w:t>的空氣質素指標有何意見？</w:t>
            </w:r>
          </w:p>
        </w:tc>
      </w:tr>
      <w:tr w:rsidR="00863201" w:rsidRPr="00302E1C" w14:paraId="268F5783" w14:textId="77777777" w:rsidTr="00C446DD">
        <w:trPr>
          <w:trHeight w:val="5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E4373F0" w14:textId="77777777" w:rsidR="00863201" w:rsidRPr="006945B2" w:rsidRDefault="00863201" w:rsidP="00C446DD">
            <w:pPr>
              <w:adjustRightInd w:val="0"/>
              <w:snapToGrid w:val="0"/>
              <w:spacing w:before="240" w:line="240" w:lineRule="atLeast"/>
              <w:ind w:rightChars="-136" w:right="-299"/>
              <w:rPr>
                <w:rFonts w:eastAsia="微軟正黑體"/>
                <w:b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53D9C4" w14:textId="77777777" w:rsidR="00863201" w:rsidRPr="00274864" w:rsidRDefault="00863201">
            <w:pPr>
              <w:snapToGrid w:val="0"/>
              <w:spacing w:line="276" w:lineRule="auto"/>
              <w:rPr>
                <w:rFonts w:eastAsia="微軟正黑體"/>
                <w:b/>
                <w:bCs/>
                <w:sz w:val="26"/>
                <w:szCs w:val="26"/>
                <w:lang w:eastAsia="zh-TW"/>
              </w:rPr>
            </w:pPr>
            <w:r w:rsidRPr="00274864">
              <w:rPr>
                <w:sz w:val="26"/>
                <w:szCs w:val="26"/>
                <w:lang w:eastAsia="zh-TW"/>
              </w:rPr>
              <w:sym w:font="Wingdings 2" w:char="F0A3"/>
            </w:r>
            <w:r w:rsidRPr="00274864">
              <w:rPr>
                <w:sz w:val="26"/>
                <w:szCs w:val="26"/>
                <w:lang w:eastAsia="zh-TW"/>
              </w:rPr>
              <w:t xml:space="preserve"> </w:t>
            </w:r>
            <w:r w:rsidRPr="00075DC7">
              <w:rPr>
                <w:rFonts w:ascii="微軟正黑體" w:eastAsia="微軟正黑體" w:hAnsi="微軟正黑體" w:cs="微軟正黑體" w:hint="eastAsia"/>
                <w:sz w:val="26"/>
                <w:szCs w:val="26"/>
                <w:lang w:eastAsia="zh-HK"/>
              </w:rPr>
              <w:t>理解</w:t>
            </w:r>
            <w:r w:rsidRPr="00274864">
              <w:rPr>
                <w:rFonts w:ascii="微軟正黑體" w:eastAsia="微軟正黑體" w:hAnsi="微軟正黑體" w:cs="微軟正黑體"/>
                <w:sz w:val="26"/>
                <w:szCs w:val="26"/>
                <w:lang w:eastAsia="zh-TW"/>
              </w:rPr>
              <w:t xml:space="preserve">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614E81" w14:textId="4E6FA683" w:rsidR="00863201" w:rsidRPr="00274864" w:rsidRDefault="00863201">
            <w:pPr>
              <w:snapToGrid w:val="0"/>
              <w:spacing w:line="276" w:lineRule="auto"/>
              <w:rPr>
                <w:rFonts w:eastAsia="微軟正黑體"/>
                <w:b/>
                <w:bCs/>
                <w:sz w:val="26"/>
                <w:szCs w:val="26"/>
                <w:lang w:eastAsia="zh-TW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0D714B" w14:textId="32C8D278" w:rsidR="00863201" w:rsidRPr="00274864" w:rsidRDefault="00863201">
            <w:pPr>
              <w:snapToGrid w:val="0"/>
              <w:spacing w:line="276" w:lineRule="auto"/>
              <w:rPr>
                <w:rFonts w:eastAsia="微軟正黑體"/>
                <w:b/>
                <w:bCs/>
                <w:sz w:val="26"/>
                <w:szCs w:val="26"/>
                <w:lang w:eastAsia="zh-TW"/>
              </w:rPr>
            </w:pPr>
            <w:r w:rsidRPr="00274864">
              <w:rPr>
                <w:sz w:val="26"/>
                <w:szCs w:val="26"/>
                <w:lang w:eastAsia="zh-TW"/>
              </w:rPr>
              <w:sym w:font="Wingdings 2" w:char="F0A3"/>
            </w:r>
            <w:r w:rsidRPr="00274864">
              <w:rPr>
                <w:sz w:val="26"/>
                <w:szCs w:val="26"/>
                <w:lang w:eastAsia="zh-TW"/>
              </w:rPr>
              <w:t xml:space="preserve"> </w:t>
            </w:r>
            <w:r w:rsidRPr="00075DC7">
              <w:rPr>
                <w:rFonts w:ascii="微軟正黑體" w:eastAsia="微軟正黑體" w:hAnsi="微軟正黑體" w:cs="微軟正黑體" w:hint="eastAsia"/>
                <w:sz w:val="26"/>
                <w:szCs w:val="26"/>
                <w:lang w:eastAsia="zh-HK"/>
              </w:rPr>
              <w:t>無意見</w:t>
            </w:r>
            <w:r w:rsidRPr="00075DC7">
              <w:rPr>
                <w:rFonts w:ascii="微軟正黑體" w:eastAsia="微軟正黑體" w:hAnsi="微軟正黑體" w:cs="微軟正黑體"/>
                <w:sz w:val="26"/>
                <w:szCs w:val="26"/>
                <w:lang w:eastAsia="zh-TW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C39746" w14:textId="56D15796" w:rsidR="00863201" w:rsidRPr="00274864" w:rsidRDefault="00863201">
            <w:pPr>
              <w:snapToGrid w:val="0"/>
              <w:spacing w:line="276" w:lineRule="auto"/>
              <w:rPr>
                <w:rFonts w:eastAsia="微軟正黑體"/>
                <w:b/>
                <w:bCs/>
                <w:sz w:val="26"/>
                <w:szCs w:val="26"/>
                <w:lang w:eastAsia="zh-TW"/>
              </w:rPr>
            </w:pPr>
            <w:r w:rsidRPr="00274864">
              <w:rPr>
                <w:sz w:val="26"/>
                <w:szCs w:val="26"/>
                <w:lang w:eastAsia="zh-TW"/>
              </w:rPr>
              <w:sym w:font="Wingdings 2" w:char="F0A3"/>
            </w:r>
            <w:r w:rsidRPr="00274864">
              <w:rPr>
                <w:sz w:val="26"/>
                <w:szCs w:val="26"/>
                <w:lang w:eastAsia="zh-TW"/>
              </w:rPr>
              <w:t xml:space="preserve"> </w:t>
            </w:r>
            <w:r w:rsidRPr="00075DC7">
              <w:rPr>
                <w:rFonts w:ascii="微軟正黑體" w:eastAsia="微軟正黑體" w:hAnsi="微軟正黑體" w:cs="微軟正黑體" w:hint="eastAsia"/>
                <w:sz w:val="26"/>
                <w:szCs w:val="26"/>
                <w:lang w:eastAsia="zh-HK"/>
              </w:rPr>
              <w:t>其他意見</w:t>
            </w:r>
          </w:p>
        </w:tc>
      </w:tr>
      <w:tr w:rsidR="00C03B30" w:rsidRPr="00302E1C" w14:paraId="11A92F34" w14:textId="77777777" w:rsidTr="00C446DD">
        <w:trPr>
          <w:trHeight w:val="426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0A1432D" w14:textId="77777777" w:rsidR="00C03B30" w:rsidRPr="00302E1C" w:rsidRDefault="00C03B30" w:rsidP="00C446DD">
            <w:pPr>
              <w:snapToGrid w:val="0"/>
              <w:spacing w:before="377" w:line="240" w:lineRule="exact"/>
              <w:jc w:val="both"/>
              <w:rPr>
                <w:b/>
                <w:sz w:val="24"/>
                <w:szCs w:val="24"/>
                <w:lang w:eastAsia="zh-TW"/>
              </w:rPr>
            </w:pPr>
          </w:p>
        </w:tc>
        <w:tc>
          <w:tcPr>
            <w:tcW w:w="978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AE0A7" w14:textId="0E51645D" w:rsidR="00C03B30" w:rsidRPr="00302E1C" w:rsidRDefault="00F104A5" w:rsidP="00C446DD">
            <w:pPr>
              <w:snapToGrid w:val="0"/>
              <w:spacing w:before="360" w:line="240" w:lineRule="exact"/>
              <w:jc w:val="both"/>
              <w:rPr>
                <w:rFonts w:eastAsiaTheme="minorEastAsia"/>
                <w:b/>
                <w:sz w:val="24"/>
                <w:szCs w:val="24"/>
                <w:lang w:eastAsia="zh-TW"/>
              </w:rPr>
            </w:pPr>
            <w:r w:rsidRPr="00BD6E70">
              <w:rPr>
                <w:rFonts w:ascii="微軟正黑體" w:eastAsia="微軟正黑體" w:hAnsi="微軟正黑體" w:cs="微軟正黑體" w:hint="eastAsia"/>
                <w:sz w:val="26"/>
                <w:szCs w:val="26"/>
                <w:lang w:eastAsia="zh-HK"/>
              </w:rPr>
              <w:t>請註明</w:t>
            </w:r>
            <w:r>
              <w:rPr>
                <w:rFonts w:ascii="微軟正黑體" w:eastAsia="微軟正黑體" w:hAnsi="微軟正黑體" w:cs="微軟正黑體" w:hint="eastAsia"/>
                <w:sz w:val="26"/>
                <w:szCs w:val="26"/>
                <w:lang w:eastAsia="zh-TW"/>
              </w:rPr>
              <w:t xml:space="preserve"> </w:t>
            </w:r>
            <w:r w:rsidR="009A0A3A">
              <w:rPr>
                <w:rFonts w:ascii="微軟正黑體" w:eastAsia="微軟正黑體" w:hAnsi="微軟正黑體" w:cs="微軟正黑體"/>
                <w:sz w:val="26"/>
                <w:szCs w:val="26"/>
                <w:lang w:eastAsia="zh-TW"/>
              </w:rPr>
              <w:t>:</w:t>
            </w:r>
          </w:p>
        </w:tc>
      </w:tr>
      <w:tr w:rsidR="00C03B30" w:rsidRPr="00302E1C" w14:paraId="22A97DBB" w14:textId="77777777" w:rsidTr="00C446DD">
        <w:trPr>
          <w:trHeight w:val="418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DDF9A31" w14:textId="77777777" w:rsidR="00C03B30" w:rsidRPr="00302E1C" w:rsidRDefault="00C03B30" w:rsidP="00C446DD">
            <w:pPr>
              <w:snapToGrid w:val="0"/>
              <w:spacing w:before="377" w:line="240" w:lineRule="exact"/>
              <w:jc w:val="both"/>
              <w:rPr>
                <w:b/>
                <w:sz w:val="24"/>
                <w:szCs w:val="24"/>
                <w:lang w:eastAsia="zh-TW"/>
              </w:rPr>
            </w:pPr>
          </w:p>
        </w:tc>
        <w:tc>
          <w:tcPr>
            <w:tcW w:w="978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B3552" w14:textId="77777777" w:rsidR="00C03B30" w:rsidRPr="00302E1C" w:rsidRDefault="00C03B30" w:rsidP="00C446DD">
            <w:pPr>
              <w:snapToGrid w:val="0"/>
              <w:spacing w:before="377" w:line="240" w:lineRule="exact"/>
              <w:jc w:val="both"/>
              <w:rPr>
                <w:rFonts w:eastAsiaTheme="minorEastAsia"/>
                <w:b/>
                <w:sz w:val="24"/>
                <w:szCs w:val="24"/>
                <w:lang w:eastAsia="zh-TW"/>
              </w:rPr>
            </w:pPr>
          </w:p>
        </w:tc>
      </w:tr>
      <w:tr w:rsidR="00DE7508" w:rsidRPr="00302E1C" w14:paraId="6EADEF6E" w14:textId="562F1B30" w:rsidTr="00C446DD">
        <w:trPr>
          <w:trHeight w:val="277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568102E" w14:textId="782D3857" w:rsidR="00DE7508" w:rsidRPr="00302E1C" w:rsidRDefault="00DE7508" w:rsidP="00C446DD">
            <w:pPr>
              <w:snapToGrid w:val="0"/>
              <w:spacing w:before="377" w:line="240" w:lineRule="exact"/>
              <w:jc w:val="both"/>
              <w:rPr>
                <w:b/>
                <w:sz w:val="24"/>
                <w:szCs w:val="24"/>
                <w:lang w:eastAsia="zh-TW"/>
              </w:rPr>
            </w:pPr>
          </w:p>
        </w:tc>
        <w:tc>
          <w:tcPr>
            <w:tcW w:w="978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17838" w14:textId="79D75D9C" w:rsidR="00DE7508" w:rsidRPr="00302E1C" w:rsidRDefault="00DE7508" w:rsidP="00C446DD">
            <w:pPr>
              <w:snapToGrid w:val="0"/>
              <w:spacing w:before="377" w:line="240" w:lineRule="exact"/>
              <w:jc w:val="both"/>
              <w:rPr>
                <w:rFonts w:eastAsiaTheme="minorEastAsia"/>
                <w:b/>
                <w:sz w:val="24"/>
                <w:szCs w:val="24"/>
                <w:lang w:eastAsia="zh-TW"/>
              </w:rPr>
            </w:pPr>
          </w:p>
        </w:tc>
      </w:tr>
      <w:tr w:rsidR="00C03B30" w:rsidRPr="00302E1C" w14:paraId="53ED1FB6" w14:textId="77777777" w:rsidTr="00C446DD">
        <w:trPr>
          <w:trHeight w:val="277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D3611C1" w14:textId="77777777" w:rsidR="00C03B30" w:rsidRPr="00302E1C" w:rsidRDefault="00C03B30" w:rsidP="00C446DD">
            <w:pPr>
              <w:snapToGrid w:val="0"/>
              <w:spacing w:before="377" w:line="240" w:lineRule="exact"/>
              <w:jc w:val="both"/>
              <w:rPr>
                <w:b/>
                <w:sz w:val="24"/>
                <w:szCs w:val="24"/>
                <w:lang w:eastAsia="zh-TW"/>
              </w:rPr>
            </w:pPr>
          </w:p>
        </w:tc>
        <w:tc>
          <w:tcPr>
            <w:tcW w:w="978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3E7B6" w14:textId="77777777" w:rsidR="00C03B30" w:rsidRPr="00302E1C" w:rsidRDefault="00C03B30" w:rsidP="00C446DD">
            <w:pPr>
              <w:snapToGrid w:val="0"/>
              <w:spacing w:before="377" w:line="240" w:lineRule="exact"/>
              <w:jc w:val="both"/>
              <w:rPr>
                <w:rFonts w:eastAsiaTheme="minorEastAsia"/>
                <w:b/>
                <w:sz w:val="24"/>
                <w:szCs w:val="24"/>
                <w:lang w:eastAsia="zh-TW"/>
              </w:rPr>
            </w:pPr>
          </w:p>
        </w:tc>
      </w:tr>
      <w:tr w:rsidR="00C03B30" w:rsidRPr="00302E1C" w14:paraId="0FC842A8" w14:textId="77777777" w:rsidTr="00C446DD">
        <w:trPr>
          <w:trHeight w:val="53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22076AE8" w14:textId="4652378B" w:rsidR="00C03B30" w:rsidRPr="00451CAA" w:rsidRDefault="00C03B30" w:rsidP="00C446DD">
            <w:pPr>
              <w:adjustRightInd w:val="0"/>
              <w:snapToGrid w:val="0"/>
              <w:rPr>
                <w:rFonts w:eastAsia="微軟正黑體"/>
                <w:b/>
                <w:bCs/>
                <w:sz w:val="28"/>
                <w:szCs w:val="26"/>
                <w:lang w:eastAsia="zh-TW"/>
              </w:rPr>
            </w:pPr>
            <w:r w:rsidRPr="00451CAA">
              <w:rPr>
                <w:rFonts w:eastAsia="微軟正黑體"/>
                <w:b/>
                <w:bCs/>
                <w:sz w:val="28"/>
                <w:szCs w:val="26"/>
              </w:rPr>
              <w:t>問題</w:t>
            </w:r>
            <w:r>
              <w:rPr>
                <w:rFonts w:eastAsia="微軟正黑體"/>
                <w:b/>
                <w:bCs/>
                <w:sz w:val="28"/>
                <w:szCs w:val="26"/>
                <w:lang w:eastAsia="zh-TW"/>
              </w:rPr>
              <w:t>4</w:t>
            </w:r>
          </w:p>
        </w:tc>
        <w:tc>
          <w:tcPr>
            <w:tcW w:w="9781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239D5B4" w14:textId="4D2B8AC1" w:rsidR="00C03B30" w:rsidRPr="00451CAA" w:rsidRDefault="00C03B30" w:rsidP="00C446DD">
            <w:pPr>
              <w:adjustRightInd w:val="0"/>
              <w:snapToGrid w:val="0"/>
              <w:rPr>
                <w:rFonts w:eastAsia="微軟正黑體"/>
                <w:b/>
                <w:bCs/>
                <w:kern w:val="2"/>
                <w:sz w:val="28"/>
                <w:szCs w:val="26"/>
                <w:lang w:val="en-GB" w:eastAsia="zh-TW"/>
              </w:rPr>
            </w:pPr>
            <w:r w:rsidRPr="00451CAA">
              <w:rPr>
                <w:rFonts w:eastAsia="微軟正黑體" w:hint="eastAsia"/>
                <w:b/>
                <w:bCs/>
                <w:sz w:val="28"/>
                <w:szCs w:val="26"/>
                <w:lang w:eastAsia="zh-TW"/>
              </w:rPr>
              <w:t>你認為</w:t>
            </w:r>
            <w:r>
              <w:rPr>
                <w:rFonts w:eastAsia="微軟正黑體" w:hint="eastAsia"/>
                <w:b/>
                <w:bCs/>
                <w:sz w:val="28"/>
                <w:szCs w:val="26"/>
                <w:lang w:eastAsia="zh-HK"/>
              </w:rPr>
              <w:t>進</w:t>
            </w:r>
            <w:r>
              <w:rPr>
                <w:rFonts w:eastAsia="微軟正黑體" w:hint="eastAsia"/>
                <w:b/>
                <w:bCs/>
                <w:sz w:val="28"/>
                <w:szCs w:val="26"/>
                <w:lang w:eastAsia="zh-TW"/>
              </w:rPr>
              <w:t>行</w:t>
            </w:r>
            <w:r w:rsidRPr="00451CAA">
              <w:rPr>
                <w:rFonts w:eastAsia="微軟正黑體" w:hint="eastAsia"/>
                <w:b/>
                <w:bCs/>
                <w:sz w:val="28"/>
                <w:szCs w:val="26"/>
                <w:lang w:eastAsia="zh-TW"/>
              </w:rPr>
              <w:t>下一次的空</w:t>
            </w:r>
            <w:r w:rsidRPr="00152CBD">
              <w:rPr>
                <w:rFonts w:eastAsia="微軟正黑體" w:hint="eastAsia"/>
                <w:b/>
                <w:bCs/>
                <w:sz w:val="28"/>
                <w:szCs w:val="28"/>
                <w:lang w:eastAsia="zh-TW"/>
              </w:rPr>
              <w:t>氣質</w:t>
            </w:r>
            <w:r w:rsidRPr="00451CAA">
              <w:rPr>
                <w:rFonts w:eastAsia="微軟正黑體" w:hint="eastAsia"/>
                <w:b/>
                <w:bCs/>
                <w:sz w:val="28"/>
                <w:szCs w:val="26"/>
                <w:lang w:eastAsia="zh-TW"/>
              </w:rPr>
              <w:t>素指標檢討</w:t>
            </w:r>
            <w:r>
              <w:rPr>
                <w:rFonts w:eastAsia="微軟正黑體" w:hint="eastAsia"/>
                <w:b/>
                <w:bCs/>
                <w:sz w:val="28"/>
                <w:szCs w:val="26"/>
                <w:lang w:eastAsia="zh-HK"/>
              </w:rPr>
              <w:t>時</w:t>
            </w:r>
            <w:r w:rsidRPr="00451CAA">
              <w:rPr>
                <w:rFonts w:eastAsia="微軟正黑體" w:hint="eastAsia"/>
                <w:b/>
                <w:bCs/>
                <w:sz w:val="28"/>
                <w:szCs w:val="26"/>
                <w:lang w:eastAsia="zh-TW"/>
              </w:rPr>
              <w:t>，有哪些工作需要注意和涵蓋？</w:t>
            </w:r>
          </w:p>
        </w:tc>
      </w:tr>
      <w:tr w:rsidR="009B02BB" w:rsidRPr="00302E1C" w14:paraId="7C47E535" w14:textId="77777777" w:rsidTr="00C446DD">
        <w:trPr>
          <w:trHeight w:val="45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1135734" w14:textId="77777777" w:rsidR="009B02BB" w:rsidRPr="00302E1C" w:rsidRDefault="009B02BB" w:rsidP="00C446DD">
            <w:pPr>
              <w:snapToGrid w:val="0"/>
              <w:spacing w:before="377" w:line="240" w:lineRule="exact"/>
              <w:jc w:val="both"/>
              <w:rPr>
                <w:b/>
                <w:sz w:val="24"/>
                <w:szCs w:val="24"/>
                <w:lang w:eastAsia="zh-TW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7126F4" w14:textId="5C0D46BC" w:rsidR="009B02BB" w:rsidRPr="00274864" w:rsidRDefault="009B02BB">
            <w:pPr>
              <w:snapToGrid w:val="0"/>
              <w:spacing w:line="276" w:lineRule="auto"/>
              <w:rPr>
                <w:rFonts w:eastAsiaTheme="minorEastAsia"/>
                <w:b/>
                <w:sz w:val="26"/>
                <w:szCs w:val="26"/>
                <w:lang w:eastAsia="zh-TW"/>
              </w:rPr>
            </w:pPr>
            <w:r w:rsidRPr="00274864">
              <w:rPr>
                <w:sz w:val="26"/>
                <w:szCs w:val="26"/>
                <w:lang w:eastAsia="zh-TW"/>
              </w:rPr>
              <w:sym w:font="Wingdings 2" w:char="F0A3"/>
            </w:r>
            <w:r w:rsidRPr="00274864">
              <w:rPr>
                <w:sz w:val="26"/>
                <w:szCs w:val="26"/>
                <w:lang w:eastAsia="zh-TW"/>
              </w:rPr>
              <w:t xml:space="preserve"> </w:t>
            </w:r>
            <w:r w:rsidR="00C66DAF" w:rsidRPr="00C66DAF">
              <w:rPr>
                <w:rFonts w:ascii="微軟正黑體" w:eastAsia="微軟正黑體" w:hAnsi="微軟正黑體" w:hint="eastAsia"/>
                <w:sz w:val="26"/>
                <w:szCs w:val="26"/>
                <w:lang w:eastAsia="zh-HK"/>
              </w:rPr>
              <w:t>沿用今次檢</w:t>
            </w:r>
            <w:r w:rsidR="00C66DAF" w:rsidRPr="00C66DAF">
              <w:rPr>
                <w:rFonts w:ascii="微軟正黑體" w:eastAsia="微軟正黑體" w:hAnsi="微軟正黑體" w:hint="eastAsia"/>
                <w:sz w:val="26"/>
                <w:szCs w:val="26"/>
                <w:lang w:eastAsia="zh-TW"/>
              </w:rPr>
              <w:t>討</w:t>
            </w:r>
            <w:r w:rsidR="00C66DAF" w:rsidRPr="00C66DAF">
              <w:rPr>
                <w:rFonts w:ascii="微軟正黑體" w:eastAsia="微軟正黑體" w:hAnsi="微軟正黑體" w:hint="eastAsia"/>
                <w:sz w:val="26"/>
                <w:szCs w:val="26"/>
                <w:lang w:eastAsia="zh-HK"/>
              </w:rPr>
              <w:t>的方</w:t>
            </w:r>
            <w:r w:rsidR="00C66DAF" w:rsidRPr="00C66DAF">
              <w:rPr>
                <w:rFonts w:ascii="微軟正黑體" w:eastAsia="微軟正黑體" w:hAnsi="微軟正黑體" w:hint="eastAsia"/>
                <w:sz w:val="26"/>
                <w:szCs w:val="26"/>
                <w:lang w:eastAsia="zh-TW"/>
              </w:rPr>
              <w:t>法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F05626" w14:textId="3867FC2E" w:rsidR="009B02BB" w:rsidRPr="00274864" w:rsidRDefault="009B02BB">
            <w:pPr>
              <w:snapToGrid w:val="0"/>
              <w:spacing w:line="276" w:lineRule="auto"/>
              <w:rPr>
                <w:rFonts w:eastAsiaTheme="minorEastAsia"/>
                <w:b/>
                <w:sz w:val="26"/>
                <w:szCs w:val="26"/>
                <w:lang w:eastAsia="zh-TW"/>
              </w:rPr>
            </w:pPr>
            <w:r w:rsidRPr="00F04146">
              <w:rPr>
                <w:sz w:val="26"/>
                <w:szCs w:val="26"/>
                <w:lang w:eastAsia="zh-TW"/>
              </w:rPr>
              <w:sym w:font="Wingdings 2" w:char="F0A3"/>
            </w:r>
            <w:r w:rsidRPr="00F04146">
              <w:rPr>
                <w:sz w:val="26"/>
                <w:szCs w:val="26"/>
                <w:lang w:eastAsia="zh-TW"/>
              </w:rPr>
              <w:t xml:space="preserve"> </w:t>
            </w:r>
            <w:r w:rsidRPr="00075DC7">
              <w:rPr>
                <w:rFonts w:ascii="微軟正黑體" w:eastAsia="微軟正黑體" w:hAnsi="微軟正黑體" w:cs="微軟正黑體" w:hint="eastAsia"/>
                <w:sz w:val="26"/>
                <w:szCs w:val="26"/>
                <w:lang w:eastAsia="zh-HK"/>
              </w:rPr>
              <w:t>無意見</w:t>
            </w:r>
            <w:r w:rsidRPr="00075DC7">
              <w:rPr>
                <w:rFonts w:ascii="微軟正黑體" w:eastAsia="微軟正黑體" w:hAnsi="微軟正黑體" w:cs="微軟正黑體"/>
                <w:sz w:val="26"/>
                <w:szCs w:val="26"/>
                <w:lang w:eastAsia="zh-TW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054C2C" w14:textId="12197128" w:rsidR="009B02BB" w:rsidRPr="00274864" w:rsidRDefault="009B02BB">
            <w:pPr>
              <w:snapToGrid w:val="0"/>
              <w:spacing w:line="276" w:lineRule="auto"/>
              <w:rPr>
                <w:rFonts w:eastAsiaTheme="minorEastAsia"/>
                <w:b/>
                <w:sz w:val="26"/>
                <w:szCs w:val="26"/>
                <w:lang w:eastAsia="zh-TW"/>
              </w:rPr>
            </w:pPr>
            <w:r w:rsidRPr="00F04146">
              <w:rPr>
                <w:sz w:val="26"/>
                <w:szCs w:val="26"/>
                <w:lang w:eastAsia="zh-TW"/>
              </w:rPr>
              <w:sym w:font="Wingdings 2" w:char="F0A3"/>
            </w:r>
            <w:r w:rsidRPr="00F04146">
              <w:rPr>
                <w:sz w:val="26"/>
                <w:szCs w:val="26"/>
                <w:lang w:eastAsia="zh-TW"/>
              </w:rPr>
              <w:t xml:space="preserve"> </w:t>
            </w:r>
            <w:r w:rsidRPr="00075DC7">
              <w:rPr>
                <w:rFonts w:ascii="微軟正黑體" w:eastAsia="微軟正黑體" w:hAnsi="微軟正黑體" w:cs="微軟正黑體" w:hint="eastAsia"/>
                <w:sz w:val="26"/>
                <w:szCs w:val="26"/>
                <w:lang w:eastAsia="zh-HK"/>
              </w:rPr>
              <w:t>其他意見</w:t>
            </w:r>
          </w:p>
        </w:tc>
      </w:tr>
      <w:tr w:rsidR="00C03B30" w:rsidRPr="00302E1C" w14:paraId="624472D7" w14:textId="77777777" w:rsidTr="00C446DD">
        <w:trPr>
          <w:trHeight w:val="247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0B1E42D" w14:textId="77777777" w:rsidR="00C03B30" w:rsidRPr="00302E1C" w:rsidRDefault="00C03B30" w:rsidP="00C446DD">
            <w:pPr>
              <w:snapToGrid w:val="0"/>
              <w:spacing w:before="377" w:line="240" w:lineRule="exact"/>
              <w:jc w:val="both"/>
              <w:rPr>
                <w:b/>
                <w:sz w:val="24"/>
                <w:szCs w:val="24"/>
                <w:lang w:eastAsia="zh-TW"/>
              </w:rPr>
            </w:pPr>
          </w:p>
        </w:tc>
        <w:tc>
          <w:tcPr>
            <w:tcW w:w="978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B4E38" w14:textId="76CA7454" w:rsidR="00C03B30" w:rsidRPr="00302E1C" w:rsidRDefault="00977ABF" w:rsidP="00C446DD">
            <w:pPr>
              <w:snapToGrid w:val="0"/>
              <w:spacing w:before="360" w:line="240" w:lineRule="exact"/>
              <w:jc w:val="both"/>
              <w:rPr>
                <w:rFonts w:eastAsiaTheme="minorEastAsia"/>
                <w:b/>
                <w:sz w:val="24"/>
                <w:szCs w:val="24"/>
                <w:lang w:eastAsia="zh-TW"/>
              </w:rPr>
            </w:pPr>
            <w:r w:rsidRPr="008F13EF">
              <w:rPr>
                <w:rFonts w:ascii="微軟正黑體" w:eastAsia="微軟正黑體" w:hAnsi="微軟正黑體" w:cs="微軟正黑體" w:hint="eastAsia"/>
                <w:sz w:val="26"/>
                <w:szCs w:val="26"/>
                <w:lang w:eastAsia="zh-HK"/>
              </w:rPr>
              <w:t>請註明</w:t>
            </w:r>
            <w:r>
              <w:rPr>
                <w:rFonts w:ascii="微軟正黑體" w:eastAsia="微軟正黑體" w:hAnsi="微軟正黑體" w:cs="微軟正黑體" w:hint="eastAsia"/>
                <w:sz w:val="26"/>
                <w:szCs w:val="26"/>
                <w:lang w:eastAsia="zh-TW"/>
              </w:rPr>
              <w:t xml:space="preserve"> </w:t>
            </w:r>
            <w:r w:rsidR="009A0A3A">
              <w:rPr>
                <w:rFonts w:ascii="微軟正黑體" w:eastAsia="微軟正黑體" w:hAnsi="微軟正黑體" w:cs="微軟正黑體"/>
                <w:sz w:val="26"/>
                <w:szCs w:val="26"/>
                <w:lang w:eastAsia="zh-TW"/>
              </w:rPr>
              <w:t>:</w:t>
            </w:r>
          </w:p>
        </w:tc>
      </w:tr>
      <w:tr w:rsidR="00CF2F00" w:rsidRPr="00302E1C" w14:paraId="4DAC60F4" w14:textId="77777777" w:rsidTr="00C446DD">
        <w:trPr>
          <w:trHeight w:val="277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5461E32" w14:textId="77777777" w:rsidR="00CF2F00" w:rsidRPr="00302E1C" w:rsidRDefault="00CF2F00" w:rsidP="00C446DD">
            <w:pPr>
              <w:snapToGrid w:val="0"/>
              <w:spacing w:before="377" w:line="240" w:lineRule="exact"/>
              <w:jc w:val="both"/>
              <w:rPr>
                <w:b/>
                <w:sz w:val="24"/>
                <w:szCs w:val="24"/>
                <w:lang w:eastAsia="zh-TW"/>
              </w:rPr>
            </w:pPr>
          </w:p>
        </w:tc>
        <w:tc>
          <w:tcPr>
            <w:tcW w:w="978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129C6" w14:textId="77777777" w:rsidR="00CF2F00" w:rsidRPr="00302E1C" w:rsidRDefault="00CF2F00" w:rsidP="00C446DD">
            <w:pPr>
              <w:snapToGrid w:val="0"/>
              <w:spacing w:before="377" w:line="240" w:lineRule="exact"/>
              <w:jc w:val="both"/>
              <w:rPr>
                <w:rFonts w:eastAsiaTheme="minorEastAsia"/>
                <w:b/>
                <w:sz w:val="24"/>
                <w:szCs w:val="24"/>
                <w:lang w:eastAsia="zh-TW"/>
              </w:rPr>
            </w:pPr>
          </w:p>
        </w:tc>
      </w:tr>
      <w:tr w:rsidR="00C03B30" w:rsidRPr="00302E1C" w14:paraId="7A4A6BEA" w14:textId="77777777" w:rsidTr="00C446DD">
        <w:trPr>
          <w:trHeight w:val="277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1B9D2DD" w14:textId="77777777" w:rsidR="00C03B30" w:rsidRPr="00302E1C" w:rsidRDefault="00C03B30" w:rsidP="00C446DD">
            <w:pPr>
              <w:snapToGrid w:val="0"/>
              <w:spacing w:before="377" w:line="240" w:lineRule="exact"/>
              <w:jc w:val="both"/>
              <w:rPr>
                <w:b/>
                <w:sz w:val="24"/>
                <w:szCs w:val="24"/>
                <w:lang w:eastAsia="zh-TW"/>
              </w:rPr>
            </w:pPr>
          </w:p>
        </w:tc>
        <w:tc>
          <w:tcPr>
            <w:tcW w:w="978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B5B4E" w14:textId="77777777" w:rsidR="00C03B30" w:rsidRPr="00302E1C" w:rsidRDefault="00C03B30" w:rsidP="00C446DD">
            <w:pPr>
              <w:snapToGrid w:val="0"/>
              <w:spacing w:before="377" w:line="240" w:lineRule="exact"/>
              <w:jc w:val="both"/>
              <w:rPr>
                <w:rFonts w:eastAsiaTheme="minorEastAsia"/>
                <w:b/>
                <w:sz w:val="24"/>
                <w:szCs w:val="24"/>
                <w:lang w:eastAsia="zh-TW"/>
              </w:rPr>
            </w:pPr>
          </w:p>
        </w:tc>
      </w:tr>
      <w:tr w:rsidR="00C03B30" w:rsidRPr="00302E1C" w14:paraId="1711D318" w14:textId="3B9FAFEF" w:rsidTr="00C446DD">
        <w:trPr>
          <w:trHeight w:val="426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41AF323" w14:textId="775BDFF3" w:rsidR="00C03B30" w:rsidRPr="00302E1C" w:rsidRDefault="00C03B30" w:rsidP="00C446DD">
            <w:pPr>
              <w:snapToGrid w:val="0"/>
              <w:spacing w:before="377" w:line="240" w:lineRule="exact"/>
              <w:jc w:val="both"/>
              <w:rPr>
                <w:b/>
                <w:sz w:val="24"/>
                <w:szCs w:val="24"/>
                <w:lang w:eastAsia="zh-TW"/>
              </w:rPr>
            </w:pPr>
          </w:p>
        </w:tc>
        <w:tc>
          <w:tcPr>
            <w:tcW w:w="978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E3FC8" w14:textId="1AAB6072" w:rsidR="00C03B30" w:rsidRPr="00302E1C" w:rsidRDefault="00C03B30" w:rsidP="00C446DD">
            <w:pPr>
              <w:snapToGrid w:val="0"/>
              <w:spacing w:before="377" w:line="240" w:lineRule="exact"/>
              <w:jc w:val="both"/>
              <w:rPr>
                <w:rFonts w:eastAsiaTheme="minorEastAsia"/>
                <w:b/>
                <w:sz w:val="24"/>
                <w:szCs w:val="24"/>
                <w:lang w:eastAsia="zh-TW"/>
              </w:rPr>
            </w:pPr>
          </w:p>
        </w:tc>
      </w:tr>
      <w:tr w:rsidR="00D2203C" w:rsidRPr="00BD6E70" w14:paraId="059837DC" w14:textId="77777777" w:rsidTr="00C446DD">
        <w:tblPrEx>
          <w:jc w:val="left"/>
        </w:tblPrEx>
        <w:trPr>
          <w:trHeight w:val="1301"/>
        </w:trPr>
        <w:tc>
          <w:tcPr>
            <w:tcW w:w="1134" w:type="dxa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14:paraId="08B4737D" w14:textId="6DC5293C" w:rsidR="00D2203C" w:rsidRPr="00451CAA" w:rsidRDefault="00D2203C" w:rsidP="00C446DD">
            <w:pPr>
              <w:adjustRightInd w:val="0"/>
              <w:snapToGrid w:val="0"/>
              <w:rPr>
                <w:rFonts w:eastAsia="微軟正黑體"/>
                <w:b/>
                <w:bCs/>
                <w:sz w:val="28"/>
                <w:szCs w:val="26"/>
                <w:lang w:eastAsia="zh-TW"/>
              </w:rPr>
            </w:pPr>
            <w:r>
              <w:rPr>
                <w:rFonts w:eastAsia="微軟正黑體" w:hint="eastAsia"/>
                <w:b/>
                <w:bCs/>
                <w:sz w:val="28"/>
                <w:szCs w:val="26"/>
                <w:lang w:eastAsia="zh-HK"/>
              </w:rPr>
              <w:t>基本</w:t>
            </w:r>
            <w:r w:rsidR="008B6803">
              <w:rPr>
                <w:rFonts w:eastAsia="微軟正黑體"/>
                <w:b/>
                <w:bCs/>
                <w:sz w:val="28"/>
                <w:szCs w:val="26"/>
                <w:lang w:eastAsia="zh-HK"/>
              </w:rPr>
              <w:br/>
            </w:r>
            <w:r>
              <w:rPr>
                <w:rFonts w:eastAsia="微軟正黑體" w:hint="eastAsia"/>
                <w:b/>
                <w:bCs/>
                <w:sz w:val="28"/>
                <w:szCs w:val="26"/>
                <w:lang w:eastAsia="zh-HK"/>
              </w:rPr>
              <w:t>資料</w:t>
            </w:r>
          </w:p>
        </w:tc>
        <w:tc>
          <w:tcPr>
            <w:tcW w:w="9781" w:type="dxa"/>
            <w:gridSpan w:val="11"/>
            <w:tcBorders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DBF4A1F" w14:textId="77777777" w:rsidR="00D2203C" w:rsidRDefault="00D2203C" w:rsidP="00C446DD">
            <w:pPr>
              <w:snapToGrid w:val="0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274864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這是</w:t>
            </w:r>
          </w:p>
          <w:p w14:paraId="7E8B3437" w14:textId="77777777" w:rsidR="00D2203C" w:rsidRPr="00274864" w:rsidRDefault="00D2203C" w:rsidP="00C446DD">
            <w:pPr>
              <w:snapToGrid w:val="0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274864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sym w:font="Wingdings 2" w:char="F0A3"/>
            </w:r>
            <w:r w:rsidRPr="00274864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 xml:space="preserve"> </w:t>
            </w:r>
            <w:r w:rsidRPr="00274864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團</w:t>
            </w:r>
            <w:r w:rsidRPr="00274864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體</w:t>
            </w:r>
            <w:r w:rsidRPr="00274864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回應</w:t>
            </w:r>
            <w:r w:rsidRPr="00274864">
              <w:rPr>
                <w:rFonts w:ascii="微軟正黑體" w:eastAsia="微軟正黑體" w:hAnsi="微軟正黑體"/>
                <w:sz w:val="24"/>
                <w:szCs w:val="24"/>
                <w:lang w:eastAsia="zh-HK"/>
              </w:rPr>
              <w:t xml:space="preserve"> </w:t>
            </w:r>
            <w:r w:rsidRPr="00274864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(</w:t>
            </w:r>
            <w:r w:rsidRPr="00274864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代</w:t>
            </w:r>
            <w:r w:rsidRPr="00274864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表</w:t>
            </w:r>
            <w:r w:rsidRPr="00274864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個</w:t>
            </w:r>
            <w:r w:rsidRPr="00274864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別</w:t>
            </w:r>
            <w:r w:rsidRPr="00274864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團</w:t>
            </w:r>
            <w:r w:rsidRPr="00274864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體</w:t>
            </w:r>
            <w:r w:rsidRPr="00274864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或機</w:t>
            </w:r>
            <w:r w:rsidRPr="00274864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構</w:t>
            </w:r>
            <w:r w:rsidRPr="00274864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意</w:t>
            </w:r>
            <w:r w:rsidRPr="00274864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見</w:t>
            </w:r>
            <w:r w:rsidRPr="00274864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)</w:t>
            </w:r>
          </w:p>
          <w:p w14:paraId="3D5F2195" w14:textId="77777777" w:rsidR="00D2203C" w:rsidRPr="00BD6E70" w:rsidRDefault="00D2203C" w:rsidP="00C446DD">
            <w:pPr>
              <w:adjustRightInd w:val="0"/>
              <w:snapToGrid w:val="0"/>
              <w:rPr>
                <w:rFonts w:eastAsia="微軟正黑體"/>
                <w:b/>
                <w:bCs/>
                <w:sz w:val="28"/>
                <w:szCs w:val="26"/>
                <w:lang w:eastAsia="zh-TW"/>
              </w:rPr>
            </w:pPr>
            <w:r w:rsidRPr="00274864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sym w:font="Wingdings 2" w:char="F0A3"/>
            </w:r>
            <w:r w:rsidRPr="00274864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 xml:space="preserve"> </w:t>
            </w:r>
            <w:r w:rsidRPr="00274864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個人回</w:t>
            </w:r>
            <w:r w:rsidRPr="00274864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應</w:t>
            </w:r>
            <w:r w:rsidRPr="00274864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 xml:space="preserve"> (</w:t>
            </w:r>
            <w:r w:rsidRPr="00274864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代</w:t>
            </w:r>
            <w:r w:rsidRPr="00274864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表</w:t>
            </w:r>
            <w:r w:rsidRPr="00274864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個人意</w:t>
            </w:r>
            <w:r w:rsidRPr="00274864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見</w:t>
            </w:r>
            <w:r w:rsidRPr="00274864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)</w:t>
            </w:r>
          </w:p>
        </w:tc>
        <w:bookmarkStart w:id="0" w:name="_GoBack"/>
        <w:bookmarkEnd w:id="0"/>
      </w:tr>
      <w:tr w:rsidR="00680006" w:rsidRPr="006E2259" w14:paraId="1AE6CB3C" w14:textId="77777777" w:rsidTr="00C446DD">
        <w:tblPrEx>
          <w:jc w:val="left"/>
        </w:tblPrEx>
        <w:trPr>
          <w:trHeight w:val="436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1ACECF2" w14:textId="77777777" w:rsidR="00680006" w:rsidRDefault="00680006">
            <w:pPr>
              <w:kinsoku w:val="0"/>
              <w:overflowPunct w:val="0"/>
              <w:adjustRightInd w:val="0"/>
              <w:snapToGrid w:val="0"/>
              <w:spacing w:before="100" w:beforeAutospacing="1" w:after="100" w:afterAutospacing="1" w:line="276" w:lineRule="auto"/>
              <w:jc w:val="both"/>
              <w:rPr>
                <w:rFonts w:eastAsia="微軟正黑體"/>
                <w:b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978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1051440" w14:textId="517BA1D7" w:rsidR="00680006" w:rsidRPr="006E2259" w:rsidRDefault="00680006" w:rsidP="00C446DD">
            <w:pPr>
              <w:snapToGrid w:val="0"/>
              <w:jc w:val="center"/>
              <w:rPr>
                <w:rFonts w:eastAsiaTheme="minorEastAsia"/>
                <w:sz w:val="24"/>
                <w:szCs w:val="24"/>
                <w:lang w:eastAsia="zh-TW"/>
              </w:rPr>
            </w:pPr>
          </w:p>
        </w:tc>
      </w:tr>
      <w:tr w:rsidR="00680006" w:rsidRPr="006E2259" w14:paraId="2839291E" w14:textId="77777777" w:rsidTr="00C446DD">
        <w:tblPrEx>
          <w:jc w:val="left"/>
        </w:tblPrEx>
        <w:trPr>
          <w:trHeight w:val="232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30F6EDA" w14:textId="77777777" w:rsidR="00680006" w:rsidRDefault="00680006">
            <w:pPr>
              <w:kinsoku w:val="0"/>
              <w:overflowPunct w:val="0"/>
              <w:adjustRightInd w:val="0"/>
              <w:snapToGrid w:val="0"/>
              <w:spacing w:before="100" w:beforeAutospacing="1" w:after="100" w:afterAutospacing="1" w:line="276" w:lineRule="auto"/>
              <w:jc w:val="both"/>
              <w:rPr>
                <w:rFonts w:eastAsia="微軟正黑體"/>
                <w:b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9781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5D785EA" w14:textId="5A520A51" w:rsidR="00680006" w:rsidRPr="00C446DD" w:rsidRDefault="00680006" w:rsidP="00C446DD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C446DD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(</w:t>
            </w:r>
            <w:r w:rsidRPr="00680006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個人或機</w:t>
            </w:r>
            <w:r w:rsidRPr="00680006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構</w:t>
            </w:r>
            <w:r w:rsidRPr="00680006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名</w:t>
            </w:r>
            <w:r w:rsidRPr="00680006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稱</w:t>
            </w:r>
            <w:r w:rsidRPr="00C446DD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)</w:t>
            </w:r>
          </w:p>
        </w:tc>
      </w:tr>
      <w:tr w:rsidR="00680006" w:rsidRPr="006E2259" w14:paraId="6B8389D2" w14:textId="77777777" w:rsidTr="00C446DD">
        <w:tblPrEx>
          <w:jc w:val="left"/>
        </w:tblPrEx>
        <w:trPr>
          <w:trHeight w:val="311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3EB25D6" w14:textId="77777777" w:rsidR="00680006" w:rsidRDefault="00680006">
            <w:pPr>
              <w:kinsoku w:val="0"/>
              <w:overflowPunct w:val="0"/>
              <w:adjustRightInd w:val="0"/>
              <w:snapToGrid w:val="0"/>
              <w:spacing w:before="100" w:beforeAutospacing="1" w:after="100" w:afterAutospacing="1" w:line="276" w:lineRule="auto"/>
              <w:jc w:val="both"/>
              <w:rPr>
                <w:rFonts w:eastAsia="微軟正黑體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1D619C26" w14:textId="6A7F6BB1" w:rsidR="00680006" w:rsidRPr="00C446DD" w:rsidRDefault="00680006" w:rsidP="00C446DD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44B0279C" w14:textId="09BC8609" w:rsidR="00680006" w:rsidRPr="00C446DD" w:rsidRDefault="00680006" w:rsidP="00C446DD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C446DD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及</w:t>
            </w:r>
          </w:p>
        </w:tc>
        <w:tc>
          <w:tcPr>
            <w:tcW w:w="59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4EC624A" w14:textId="77777777" w:rsidR="00680006" w:rsidRPr="00C446DD" w:rsidRDefault="00680006" w:rsidP="00C446DD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</w:tr>
      <w:tr w:rsidR="00680006" w:rsidRPr="006E2259" w14:paraId="52C79132" w14:textId="77777777" w:rsidTr="00C446DD">
        <w:tblPrEx>
          <w:jc w:val="left"/>
        </w:tblPrEx>
        <w:trPr>
          <w:trHeight w:val="33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04B2E6F" w14:textId="77777777" w:rsidR="00680006" w:rsidRDefault="00680006">
            <w:pPr>
              <w:kinsoku w:val="0"/>
              <w:overflowPunct w:val="0"/>
              <w:adjustRightInd w:val="0"/>
              <w:snapToGrid w:val="0"/>
              <w:spacing w:before="100" w:beforeAutospacing="1" w:after="100" w:afterAutospacing="1" w:line="276" w:lineRule="auto"/>
              <w:jc w:val="both"/>
              <w:rPr>
                <w:rFonts w:eastAsia="微軟正黑體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F0C7686" w14:textId="51EB18A5" w:rsidR="00680006" w:rsidRPr="00C446DD" w:rsidRDefault="00680006" w:rsidP="00C446DD">
            <w:pPr>
              <w:snapToGrid w:val="0"/>
              <w:spacing w:afterLines="50" w:after="120"/>
              <w:jc w:val="center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C446DD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(</w:t>
            </w:r>
            <w:r w:rsidRPr="00C446DD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電</w:t>
            </w:r>
            <w:r w:rsidRPr="00C446DD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話</w:t>
            </w:r>
            <w:r w:rsidRPr="00C446DD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C2BBA15" w14:textId="77777777" w:rsidR="00680006" w:rsidRPr="00C446DD" w:rsidRDefault="00680006" w:rsidP="00C446DD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8EBBCD" w14:textId="72BFF5F0" w:rsidR="00680006" w:rsidRPr="00C446DD" w:rsidRDefault="00680006" w:rsidP="00C446DD">
            <w:pPr>
              <w:snapToGrid w:val="0"/>
              <w:spacing w:afterLines="50" w:after="120"/>
              <w:jc w:val="center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C446DD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(</w:t>
            </w:r>
            <w:r w:rsidRPr="00C446DD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電郵</w:t>
            </w:r>
            <w:r w:rsidRPr="00C446DD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)</w:t>
            </w:r>
          </w:p>
        </w:tc>
      </w:tr>
    </w:tbl>
    <w:p w14:paraId="41D4924E" w14:textId="17E72E17" w:rsidR="00900D6C" w:rsidRDefault="00154680" w:rsidP="00274864">
      <w:pPr>
        <w:pStyle w:val="Default"/>
        <w:spacing w:beforeLines="50" w:before="120"/>
        <w:rPr>
          <w:rFonts w:eastAsiaTheme="minorEastAsia"/>
          <w:b/>
          <w:lang w:eastAsia="zh-TW"/>
        </w:rPr>
      </w:pPr>
      <w:proofErr w:type="gramStart"/>
      <w:r w:rsidRPr="00BD6E70">
        <w:rPr>
          <w:rFonts w:ascii="Arial" w:eastAsia="微軟正黑體" w:hAnsi="Arial" w:cs="Arial" w:hint="eastAsia"/>
          <w:b/>
          <w:sz w:val="22"/>
          <w:szCs w:val="22"/>
          <w:lang w:eastAsia="zh-TW"/>
        </w:rPr>
        <w:t>註</w:t>
      </w:r>
      <w:proofErr w:type="gramEnd"/>
      <w:r w:rsidRPr="00BD6E70">
        <w:rPr>
          <w:rFonts w:ascii="Arial" w:eastAsia="微軟正黑體" w:hAnsi="Arial" w:cs="Arial"/>
          <w:b/>
          <w:sz w:val="22"/>
          <w:szCs w:val="22"/>
          <w:lang w:eastAsia="zh-TW"/>
        </w:rPr>
        <w:t xml:space="preserve">: </w:t>
      </w:r>
      <w:r w:rsidRPr="00BD6E70">
        <w:rPr>
          <w:rFonts w:ascii="Arial" w:eastAsia="微軟正黑體" w:hAnsi="Arial" w:cs="Arial" w:hint="eastAsia"/>
          <w:b/>
          <w:sz w:val="22"/>
          <w:szCs w:val="22"/>
          <w:lang w:eastAsia="zh-TW"/>
        </w:rPr>
        <w:t>如</w:t>
      </w:r>
      <w:r w:rsidRPr="00BD6E70">
        <w:rPr>
          <w:rFonts w:ascii="Arial" w:eastAsia="微軟正黑體" w:hAnsi="Arial" w:cs="Arial" w:hint="eastAsia"/>
          <w:b/>
          <w:color w:val="auto"/>
          <w:sz w:val="22"/>
          <w:szCs w:val="22"/>
          <w:lang w:eastAsia="zh-TW"/>
        </w:rPr>
        <w:t>空位不敷應用，請另加紙張填寫。</w:t>
      </w:r>
    </w:p>
    <w:p w14:paraId="18689CE7" w14:textId="3689CB96" w:rsidR="00900D6C" w:rsidRDefault="00900D6C">
      <w:pPr>
        <w:rPr>
          <w:rFonts w:eastAsiaTheme="minorEastAsia"/>
          <w:b/>
          <w:lang w:eastAsia="zh-TW"/>
        </w:rPr>
      </w:pPr>
    </w:p>
    <w:p w14:paraId="78AD0D63" w14:textId="77777777" w:rsidR="00AF012E" w:rsidRDefault="00AF012E" w:rsidP="00274864">
      <w:pPr>
        <w:spacing w:afterLines="100" w:after="240"/>
        <w:jc w:val="center"/>
        <w:rPr>
          <w:lang w:eastAsia="zh-TW"/>
        </w:rPr>
      </w:pPr>
    </w:p>
    <w:tbl>
      <w:tblPr>
        <w:tblStyle w:val="a6"/>
        <w:tblW w:w="106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26C54" w:rsidRPr="00302E1C" w14:paraId="4EDE5C20" w14:textId="77777777" w:rsidTr="00274864">
        <w:trPr>
          <w:trHeight w:val="1115"/>
          <w:jc w:val="center"/>
        </w:trPr>
        <w:tc>
          <w:tcPr>
            <w:tcW w:w="10632" w:type="dxa"/>
            <w:shd w:val="clear" w:color="auto" w:fill="8DB3E2" w:themeFill="text2" w:themeFillTint="66"/>
            <w:vAlign w:val="center"/>
          </w:tcPr>
          <w:p w14:paraId="53506924" w14:textId="43421AA0" w:rsidR="00370BE6" w:rsidRPr="00302E1C" w:rsidRDefault="000713CA">
            <w:pPr>
              <w:ind w:firstLineChars="50" w:firstLine="200"/>
              <w:jc w:val="both"/>
              <w:rPr>
                <w:rFonts w:eastAsia="微軟正黑體"/>
                <w:sz w:val="24"/>
                <w:szCs w:val="24"/>
                <w:lang w:val="en-GB" w:eastAsia="zh-TW"/>
              </w:rPr>
            </w:pPr>
            <w:r>
              <w:rPr>
                <w:rFonts w:eastAsia="微軟正黑體" w:hint="eastAsia"/>
                <w:b/>
                <w:color w:val="FFFFFF" w:themeColor="background1"/>
                <w:sz w:val="40"/>
                <w:szCs w:val="40"/>
                <w:lang w:eastAsia="zh-HK"/>
              </w:rPr>
              <w:lastRenderedPageBreak/>
              <w:t>提交</w:t>
            </w:r>
            <w:r>
              <w:rPr>
                <w:rFonts w:eastAsia="微軟正黑體" w:hint="eastAsia"/>
                <w:b/>
                <w:color w:val="FFFFFF" w:themeColor="background1"/>
                <w:sz w:val="40"/>
                <w:szCs w:val="40"/>
                <w:lang w:val="en-GB" w:eastAsia="zh-HK"/>
              </w:rPr>
              <w:t>意見</w:t>
            </w:r>
            <w:r w:rsidR="00026C54" w:rsidRPr="00BD6E70">
              <w:rPr>
                <w:rFonts w:eastAsia="微軟正黑體"/>
                <w:b/>
                <w:sz w:val="40"/>
                <w:szCs w:val="40"/>
                <w:lang w:val="en-GB" w:eastAsia="zh-TW"/>
              </w:rPr>
              <w:t xml:space="preserve"> </w:t>
            </w:r>
            <w:r w:rsidR="00026C54" w:rsidRPr="00BD6E70">
              <w:rPr>
                <w:rFonts w:eastAsia="微軟正黑體"/>
                <w:b/>
                <w:sz w:val="28"/>
                <w:szCs w:val="28"/>
                <w:lang w:val="en-GB" w:eastAsia="zh-TW"/>
              </w:rPr>
              <w:t>(</w:t>
            </w:r>
            <w:r w:rsidR="00977ABF">
              <w:rPr>
                <w:rFonts w:eastAsia="微軟正黑體" w:hint="eastAsia"/>
                <w:b/>
                <w:sz w:val="28"/>
                <w:szCs w:val="28"/>
                <w:lang w:val="en-GB" w:eastAsia="zh-HK"/>
              </w:rPr>
              <w:t>請於</w:t>
            </w:r>
            <w:r w:rsidR="00900D6C" w:rsidRPr="003E1EE9">
              <w:rPr>
                <w:rFonts w:eastAsia="微軟正黑體"/>
                <w:b/>
                <w:color w:val="0000FF"/>
                <w:sz w:val="28"/>
                <w:szCs w:val="28"/>
                <w:lang w:val="en-GB" w:eastAsia="zh-TW"/>
              </w:rPr>
              <w:t>2019</w:t>
            </w:r>
            <w:r w:rsidR="00900D6C" w:rsidRPr="003E1EE9">
              <w:rPr>
                <w:rFonts w:eastAsia="微軟正黑體" w:hint="eastAsia"/>
                <w:b/>
                <w:color w:val="0000FF"/>
                <w:sz w:val="28"/>
                <w:szCs w:val="28"/>
                <w:lang w:val="en-GB" w:eastAsia="zh-TW"/>
              </w:rPr>
              <w:t>年</w:t>
            </w:r>
            <w:r w:rsidR="00900D6C" w:rsidRPr="003E1EE9">
              <w:rPr>
                <w:rFonts w:eastAsia="微軟正黑體"/>
                <w:b/>
                <w:color w:val="0000FF"/>
                <w:sz w:val="28"/>
                <w:szCs w:val="28"/>
                <w:lang w:val="en-GB" w:eastAsia="zh-TW"/>
              </w:rPr>
              <w:t>10</w:t>
            </w:r>
            <w:r w:rsidR="00900D6C" w:rsidRPr="003E1EE9">
              <w:rPr>
                <w:rFonts w:eastAsia="微軟正黑體" w:hint="eastAsia"/>
                <w:b/>
                <w:color w:val="0000FF"/>
                <w:sz w:val="28"/>
                <w:szCs w:val="28"/>
                <w:lang w:val="en-GB" w:eastAsia="zh-TW"/>
              </w:rPr>
              <w:t>月</w:t>
            </w:r>
            <w:r w:rsidR="00274864" w:rsidRPr="003E1EE9">
              <w:rPr>
                <w:rFonts w:eastAsia="微軟正黑體"/>
                <w:b/>
                <w:color w:val="0000FF"/>
                <w:sz w:val="28"/>
                <w:szCs w:val="28"/>
                <w:lang w:val="en-GB" w:eastAsia="zh-TW"/>
              </w:rPr>
              <w:t>11</w:t>
            </w:r>
            <w:r w:rsidR="00026C54" w:rsidRPr="003E1EE9">
              <w:rPr>
                <w:rFonts w:eastAsia="微軟正黑體" w:hint="eastAsia"/>
                <w:b/>
                <w:color w:val="0000FF"/>
                <w:sz w:val="28"/>
                <w:szCs w:val="28"/>
                <w:lang w:val="en-GB" w:eastAsia="zh-TW"/>
              </w:rPr>
              <w:t>日</w:t>
            </w:r>
            <w:r w:rsidR="00977ABF" w:rsidRPr="003E1EE9">
              <w:rPr>
                <w:rFonts w:eastAsia="微軟正黑體" w:hint="eastAsia"/>
                <w:b/>
                <w:color w:val="0000FF"/>
                <w:sz w:val="28"/>
                <w:szCs w:val="28"/>
                <w:lang w:val="en-GB" w:eastAsia="zh-HK"/>
              </w:rPr>
              <w:t>或以前</w:t>
            </w:r>
            <w:r w:rsidR="0039489E" w:rsidRPr="003D4DE9">
              <w:rPr>
                <w:rFonts w:eastAsia="微軟正黑體" w:hint="eastAsia"/>
                <w:b/>
                <w:sz w:val="28"/>
                <w:szCs w:val="28"/>
                <w:lang w:val="en-GB" w:eastAsia="zh-HK"/>
              </w:rPr>
              <w:t>提</w:t>
            </w:r>
            <w:r w:rsidR="00977ABF">
              <w:rPr>
                <w:rFonts w:eastAsia="微軟正黑體" w:hint="eastAsia"/>
                <w:b/>
                <w:sz w:val="28"/>
                <w:szCs w:val="28"/>
                <w:lang w:val="en-GB" w:eastAsia="zh-HK"/>
              </w:rPr>
              <w:t>交</w:t>
            </w:r>
            <w:r w:rsidR="00D03FF2">
              <w:rPr>
                <w:rFonts w:eastAsia="微軟正黑體" w:hint="eastAsia"/>
                <w:b/>
                <w:sz w:val="28"/>
                <w:szCs w:val="28"/>
                <w:lang w:val="en-GB" w:eastAsia="zh-HK"/>
              </w:rPr>
              <w:t>你的</w:t>
            </w:r>
            <w:r w:rsidR="003D4DE9">
              <w:rPr>
                <w:rFonts w:eastAsia="微軟正黑體" w:hint="eastAsia"/>
                <w:b/>
                <w:sz w:val="28"/>
                <w:szCs w:val="28"/>
                <w:lang w:val="en-GB" w:eastAsia="zh-HK"/>
              </w:rPr>
              <w:t>書面</w:t>
            </w:r>
            <w:r w:rsidR="00D03FF2">
              <w:rPr>
                <w:rFonts w:eastAsia="微軟正黑體" w:hint="eastAsia"/>
                <w:b/>
                <w:sz w:val="28"/>
                <w:szCs w:val="28"/>
                <w:lang w:val="en-GB" w:eastAsia="zh-HK"/>
              </w:rPr>
              <w:t>意見</w:t>
            </w:r>
            <w:r w:rsidR="00026C54" w:rsidRPr="00BD6E70">
              <w:rPr>
                <w:rFonts w:eastAsia="微軟正黑體"/>
                <w:b/>
                <w:sz w:val="28"/>
                <w:szCs w:val="28"/>
                <w:lang w:val="en-GB" w:eastAsia="zh-TW"/>
              </w:rPr>
              <w:t>)</w:t>
            </w:r>
          </w:p>
        </w:tc>
      </w:tr>
    </w:tbl>
    <w:p w14:paraId="0F88376C" w14:textId="521C2118" w:rsidR="003F561C" w:rsidRPr="00BD6E70" w:rsidRDefault="00976193" w:rsidP="00274864">
      <w:pPr>
        <w:pStyle w:val="a4"/>
        <w:kinsoku w:val="0"/>
        <w:overflowPunct w:val="0"/>
        <w:snapToGrid w:val="0"/>
        <w:spacing w:beforeLines="50" w:before="120" w:line="0" w:lineRule="atLeast"/>
        <w:ind w:rightChars="-193" w:right="-425" w:hanging="1"/>
        <w:rPr>
          <w:rFonts w:eastAsia="微軟正黑體"/>
          <w:b/>
          <w:sz w:val="26"/>
          <w:szCs w:val="26"/>
          <w:lang w:val="en-GB" w:eastAsia="zh-TW"/>
        </w:rPr>
      </w:pPr>
      <w:r w:rsidRPr="00BD6E70">
        <w:rPr>
          <w:rFonts w:eastAsia="微軟正黑體" w:hint="eastAsia"/>
          <w:b/>
          <w:sz w:val="26"/>
          <w:szCs w:val="26"/>
          <w:lang w:val="en-GB" w:eastAsia="zh-TW"/>
        </w:rPr>
        <w:t>歡迎你</w:t>
      </w:r>
      <w:r w:rsidR="00A547B5" w:rsidRPr="00BD6E70">
        <w:rPr>
          <w:rFonts w:eastAsia="微軟正黑體" w:hint="eastAsia"/>
          <w:b/>
          <w:sz w:val="26"/>
          <w:szCs w:val="26"/>
          <w:lang w:val="en-GB" w:eastAsia="zh-TW"/>
        </w:rPr>
        <w:t>瀏覽</w:t>
      </w:r>
      <w:r w:rsidRPr="00BD6E70">
        <w:rPr>
          <w:rFonts w:eastAsia="微軟正黑體" w:hint="eastAsia"/>
          <w:b/>
          <w:sz w:val="26"/>
          <w:szCs w:val="26"/>
          <w:lang w:val="en-GB" w:eastAsia="zh-TW"/>
        </w:rPr>
        <w:t>網頁</w:t>
      </w:r>
      <w:r w:rsidRPr="00BD6E70">
        <w:rPr>
          <w:rFonts w:eastAsia="微軟正黑體"/>
          <w:b/>
          <w:sz w:val="26"/>
          <w:szCs w:val="26"/>
          <w:lang w:val="en-GB" w:eastAsia="zh-TW"/>
        </w:rPr>
        <w:t>www.aqoreview.hk</w:t>
      </w:r>
      <w:r w:rsidR="00A547B5" w:rsidRPr="00BD6E70">
        <w:rPr>
          <w:rFonts w:eastAsia="微軟正黑體" w:hint="eastAsia"/>
          <w:b/>
          <w:sz w:val="26"/>
          <w:szCs w:val="26"/>
          <w:lang w:val="en-GB" w:eastAsia="zh-TW"/>
        </w:rPr>
        <w:t>並</w:t>
      </w:r>
      <w:r w:rsidRPr="00BD6E70">
        <w:rPr>
          <w:rFonts w:eastAsia="微軟正黑體" w:hint="eastAsia"/>
          <w:b/>
          <w:sz w:val="26"/>
          <w:szCs w:val="26"/>
          <w:lang w:val="en-GB" w:eastAsia="zh-TW"/>
        </w:rPr>
        <w:t>填寫網上</w:t>
      </w:r>
      <w:r w:rsidR="0039489E">
        <w:rPr>
          <w:rFonts w:eastAsia="微軟正黑體" w:hint="eastAsia"/>
          <w:b/>
          <w:sz w:val="26"/>
          <w:szCs w:val="26"/>
          <w:lang w:val="en-GB" w:eastAsia="zh-HK"/>
        </w:rPr>
        <w:t>意見收集</w:t>
      </w:r>
      <w:r w:rsidRPr="00BD6E70">
        <w:rPr>
          <w:rFonts w:eastAsia="微軟正黑體" w:hint="eastAsia"/>
          <w:b/>
          <w:sz w:val="26"/>
          <w:szCs w:val="26"/>
          <w:lang w:val="en-GB" w:eastAsia="zh-TW"/>
        </w:rPr>
        <w:t>表格直接提交意見</w:t>
      </w:r>
      <w:r w:rsidR="00A547B5" w:rsidRPr="00BD6E70">
        <w:rPr>
          <w:rFonts w:eastAsia="微軟正黑體" w:hint="eastAsia"/>
          <w:b/>
          <w:sz w:val="26"/>
          <w:szCs w:val="26"/>
          <w:lang w:val="en-GB" w:eastAsia="zh-TW"/>
        </w:rPr>
        <w:t>。</w:t>
      </w:r>
    </w:p>
    <w:p w14:paraId="468A1E90" w14:textId="594112DC" w:rsidR="00976193" w:rsidRDefault="00A547B5" w:rsidP="00274864">
      <w:pPr>
        <w:pStyle w:val="a4"/>
        <w:kinsoku w:val="0"/>
        <w:overflowPunct w:val="0"/>
        <w:snapToGrid w:val="0"/>
        <w:spacing w:beforeLines="50" w:before="120" w:line="0" w:lineRule="atLeast"/>
        <w:ind w:rightChars="-193" w:right="-425" w:hanging="1"/>
        <w:rPr>
          <w:rFonts w:eastAsia="微軟正黑體"/>
          <w:b/>
          <w:sz w:val="26"/>
          <w:szCs w:val="26"/>
          <w:lang w:val="en-GB" w:eastAsia="zh-TW"/>
        </w:rPr>
      </w:pPr>
      <w:r w:rsidRPr="00BD6E70">
        <w:rPr>
          <w:rFonts w:eastAsia="微軟正黑體" w:hint="eastAsia"/>
          <w:b/>
          <w:sz w:val="26"/>
          <w:szCs w:val="26"/>
          <w:lang w:val="en-GB" w:eastAsia="zh-TW"/>
        </w:rPr>
        <w:t>你亦可透過以下任何一種方式</w:t>
      </w:r>
      <w:r w:rsidR="003D4DE9" w:rsidRPr="00F61E15">
        <w:rPr>
          <w:rFonts w:eastAsia="微軟正黑體" w:hint="eastAsia"/>
          <w:b/>
          <w:sz w:val="26"/>
          <w:szCs w:val="26"/>
          <w:lang w:val="en-GB" w:eastAsia="zh-TW"/>
        </w:rPr>
        <w:t>遞</w:t>
      </w:r>
      <w:r w:rsidRPr="00BD6E70">
        <w:rPr>
          <w:rFonts w:eastAsia="微軟正黑體" w:hint="eastAsia"/>
          <w:b/>
          <w:sz w:val="26"/>
          <w:szCs w:val="26"/>
          <w:lang w:val="en-GB" w:eastAsia="zh-TW"/>
        </w:rPr>
        <w:t>交意見</w:t>
      </w:r>
      <w:r w:rsidR="003D4DE9">
        <w:rPr>
          <w:rFonts w:eastAsia="微軟正黑體" w:hint="eastAsia"/>
          <w:b/>
          <w:sz w:val="26"/>
          <w:szCs w:val="26"/>
          <w:lang w:val="en-GB" w:eastAsia="zh-TW"/>
        </w:rPr>
        <w:t>收集表格</w:t>
      </w:r>
      <w:r w:rsidRPr="00BD6E70">
        <w:rPr>
          <w:rFonts w:eastAsia="微軟正黑體" w:hint="eastAsia"/>
          <w:b/>
          <w:sz w:val="26"/>
          <w:szCs w:val="26"/>
          <w:lang w:val="en-GB" w:eastAsia="zh-TW"/>
        </w:rPr>
        <w:t>：</w:t>
      </w:r>
    </w:p>
    <w:p w14:paraId="1ECF239B" w14:textId="410E3ED8" w:rsidR="00F64746" w:rsidRPr="00302E1C" w:rsidRDefault="00F64746">
      <w:pPr>
        <w:pStyle w:val="a4"/>
        <w:kinsoku w:val="0"/>
        <w:overflowPunct w:val="0"/>
        <w:snapToGrid w:val="0"/>
        <w:spacing w:after="120" w:line="0" w:lineRule="atLeast"/>
        <w:ind w:leftChars="-129" w:left="-284" w:rightChars="-193" w:right="-425"/>
        <w:rPr>
          <w:rFonts w:eastAsia="微軟正黑體"/>
          <w:b/>
          <w:sz w:val="28"/>
          <w:szCs w:val="28"/>
          <w:lang w:val="en-GB" w:eastAsia="zh-TW"/>
        </w:rPr>
      </w:pPr>
    </w:p>
    <w:tbl>
      <w:tblPr>
        <w:tblStyle w:val="a6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8"/>
        <w:gridCol w:w="3147"/>
        <w:gridCol w:w="5652"/>
      </w:tblGrid>
      <w:tr w:rsidR="0058121D" w:rsidRPr="00302E1C" w14:paraId="5409ECCD" w14:textId="77777777" w:rsidTr="00CB7156">
        <w:trPr>
          <w:trHeight w:val="561"/>
          <w:jc w:val="center"/>
        </w:trPr>
        <w:tc>
          <w:tcPr>
            <w:tcW w:w="14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5732863" w14:textId="092CC0FF" w:rsidR="0058121D" w:rsidRPr="00F61E15" w:rsidRDefault="0058121D">
            <w:pPr>
              <w:pStyle w:val="a4"/>
              <w:kinsoku w:val="0"/>
              <w:overflowPunct w:val="0"/>
              <w:snapToGrid w:val="0"/>
              <w:jc w:val="both"/>
              <w:rPr>
                <w:rFonts w:eastAsia="微軟正黑體"/>
                <w:b/>
                <w:sz w:val="28"/>
                <w:szCs w:val="28"/>
                <w:lang w:val="en-GB" w:eastAsia="zh-TW"/>
              </w:rPr>
            </w:pPr>
            <w:proofErr w:type="spellStart"/>
            <w:r w:rsidRPr="00F61E15">
              <w:rPr>
                <w:rFonts w:eastAsia="微軟正黑體" w:hint="eastAsia"/>
                <w:b/>
                <w:sz w:val="28"/>
                <w:szCs w:val="28"/>
                <w:lang w:val="en-GB"/>
              </w:rPr>
              <w:t>電郵</w:t>
            </w:r>
            <w:proofErr w:type="spellEnd"/>
            <w:r w:rsidRPr="00F61E15">
              <w:rPr>
                <w:rFonts w:eastAsia="微軟正黑體"/>
                <w:b/>
                <w:sz w:val="28"/>
                <w:szCs w:val="28"/>
                <w:lang w:val="en-GB" w:eastAsia="zh-TW"/>
              </w:rPr>
              <w:t xml:space="preserve"> </w:t>
            </w:r>
          </w:p>
        </w:tc>
        <w:tc>
          <w:tcPr>
            <w:tcW w:w="31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3FB75A7C" w14:textId="77777777" w:rsidR="0058121D" w:rsidRPr="00CB7156" w:rsidRDefault="00186808" w:rsidP="00F64746">
            <w:pPr>
              <w:widowControl/>
              <w:snapToGrid w:val="0"/>
              <w:spacing w:line="276" w:lineRule="auto"/>
              <w:jc w:val="both"/>
              <w:outlineLvl w:val="0"/>
              <w:rPr>
                <w:rStyle w:val="a5"/>
                <w:rFonts w:eastAsia="微軟正黑體"/>
                <w:bCs/>
                <w:color w:val="auto"/>
                <w:kern w:val="36"/>
                <w:sz w:val="28"/>
                <w:szCs w:val="28"/>
                <w:u w:val="none"/>
                <w:lang w:val="en-GB"/>
              </w:rPr>
            </w:pPr>
            <w:hyperlink r:id="rId8" w:history="1">
              <w:r w:rsidR="0058121D" w:rsidRPr="00CB7156">
                <w:rPr>
                  <w:rStyle w:val="a5"/>
                  <w:rFonts w:eastAsia="微軟正黑體"/>
                  <w:bCs/>
                  <w:color w:val="auto"/>
                  <w:kern w:val="36"/>
                  <w:sz w:val="28"/>
                  <w:szCs w:val="28"/>
                  <w:u w:val="none"/>
                  <w:lang w:val="en-GB"/>
                </w:rPr>
                <w:t>aqoreview@epd.gov.hk</w:t>
              </w:r>
            </w:hyperlink>
          </w:p>
        </w:tc>
        <w:tc>
          <w:tcPr>
            <w:tcW w:w="567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DE1370E" w14:textId="0BCF8DF3" w:rsidR="0058121D" w:rsidRPr="00900D6C" w:rsidRDefault="0058121D" w:rsidP="00CB7156">
            <w:pPr>
              <w:pStyle w:val="a4"/>
              <w:kinsoku w:val="0"/>
              <w:overflowPunct w:val="0"/>
              <w:snapToGrid w:val="0"/>
              <w:ind w:leftChars="329" w:left="724"/>
              <w:jc w:val="both"/>
              <w:rPr>
                <w:rFonts w:eastAsia="微軟正黑體"/>
                <w:sz w:val="24"/>
                <w:szCs w:val="24"/>
                <w:lang w:val="en-GB" w:eastAsia="zh-TW"/>
              </w:rPr>
            </w:pPr>
            <w:r w:rsidRPr="00900D6C">
              <w:rPr>
                <w:rFonts w:eastAsia="微軟正黑體"/>
                <w:bCs/>
                <w:kern w:val="36"/>
                <w:sz w:val="24"/>
                <w:szCs w:val="24"/>
                <w:lang w:eastAsia="zh-HK"/>
              </w:rPr>
              <w:t>(</w:t>
            </w:r>
            <w:proofErr w:type="gramStart"/>
            <w:r w:rsidRPr="00900D6C">
              <w:rPr>
                <w:rFonts w:eastAsia="微軟正黑體" w:hint="eastAsia"/>
                <w:bCs/>
                <w:kern w:val="36"/>
                <w:sz w:val="24"/>
                <w:szCs w:val="24"/>
                <w:lang w:eastAsia="zh-TW"/>
              </w:rPr>
              <w:t>註</w:t>
            </w:r>
            <w:proofErr w:type="gramEnd"/>
            <w:r w:rsidRPr="00900D6C">
              <w:rPr>
                <w:rFonts w:eastAsia="微軟正黑體"/>
                <w:bCs/>
                <w:kern w:val="36"/>
                <w:sz w:val="24"/>
                <w:szCs w:val="24"/>
                <w:lang w:eastAsia="zh-TW"/>
              </w:rPr>
              <w:t>:</w:t>
            </w:r>
            <w:r w:rsidRPr="00900D6C">
              <w:rPr>
                <w:rFonts w:eastAsia="微軟正黑體" w:hint="eastAsia"/>
                <w:bCs/>
                <w:kern w:val="36"/>
                <w:sz w:val="24"/>
                <w:szCs w:val="24"/>
                <w:lang w:eastAsia="zh-TW"/>
              </w:rPr>
              <w:t>附加檔案總上限為</w:t>
            </w:r>
            <w:r w:rsidRPr="00900D6C">
              <w:rPr>
                <w:rFonts w:eastAsia="微軟正黑體"/>
                <w:bCs/>
                <w:kern w:val="36"/>
                <w:sz w:val="24"/>
                <w:szCs w:val="24"/>
                <w:lang w:eastAsia="zh-TW"/>
              </w:rPr>
              <w:t xml:space="preserve">5MB </w:t>
            </w:r>
            <w:r w:rsidRPr="00900D6C">
              <w:rPr>
                <w:rFonts w:eastAsia="微軟正黑體"/>
                <w:bCs/>
                <w:kern w:val="36"/>
                <w:sz w:val="24"/>
                <w:szCs w:val="24"/>
                <w:lang w:eastAsia="zh-HK"/>
              </w:rPr>
              <w:t>)</w:t>
            </w:r>
          </w:p>
        </w:tc>
      </w:tr>
      <w:tr w:rsidR="00F64746" w:rsidRPr="00302E1C" w14:paraId="35AAFA78" w14:textId="77777777" w:rsidTr="00274864">
        <w:trPr>
          <w:trHeight w:val="543"/>
          <w:jc w:val="center"/>
        </w:trPr>
        <w:tc>
          <w:tcPr>
            <w:tcW w:w="14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476F6B4" w14:textId="7983859C" w:rsidR="00F64746" w:rsidRPr="00F61E15" w:rsidRDefault="00F64746">
            <w:pPr>
              <w:pStyle w:val="a4"/>
              <w:kinsoku w:val="0"/>
              <w:overflowPunct w:val="0"/>
              <w:snapToGrid w:val="0"/>
              <w:jc w:val="both"/>
              <w:rPr>
                <w:rFonts w:eastAsia="微軟正黑體"/>
                <w:sz w:val="28"/>
                <w:szCs w:val="28"/>
                <w:lang w:val="en-GB" w:eastAsia="zh-TW"/>
              </w:rPr>
            </w:pPr>
            <w:r w:rsidRPr="00F61E15">
              <w:rPr>
                <w:rFonts w:eastAsia="微軟正黑體" w:hint="eastAsia"/>
                <w:b/>
                <w:sz w:val="28"/>
                <w:szCs w:val="28"/>
                <w:lang w:val="en-GB" w:eastAsia="zh-TW"/>
              </w:rPr>
              <w:t>傳真</w:t>
            </w:r>
            <w:r w:rsidRPr="00F61E15">
              <w:rPr>
                <w:rFonts w:eastAsia="微軟正黑體"/>
                <w:b/>
                <w:sz w:val="28"/>
                <w:szCs w:val="28"/>
                <w:lang w:val="en-GB" w:eastAsia="zh-TW"/>
              </w:rPr>
              <w:t xml:space="preserve"> </w:t>
            </w:r>
          </w:p>
        </w:tc>
        <w:tc>
          <w:tcPr>
            <w:tcW w:w="879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4F427E2" w14:textId="0CF0F47A" w:rsidR="00F64746" w:rsidRPr="00F61E15" w:rsidRDefault="00F64746" w:rsidP="00BD6E70">
            <w:pPr>
              <w:pStyle w:val="a4"/>
              <w:kinsoku w:val="0"/>
              <w:overflowPunct w:val="0"/>
              <w:snapToGrid w:val="0"/>
              <w:jc w:val="both"/>
              <w:rPr>
                <w:rFonts w:eastAsia="微軟正黑體"/>
                <w:sz w:val="28"/>
                <w:szCs w:val="28"/>
                <w:lang w:val="en-GB" w:eastAsia="zh-TW"/>
              </w:rPr>
            </w:pPr>
            <w:r w:rsidRPr="00D7720E">
              <w:rPr>
                <w:rFonts w:eastAsia="微軟正黑體"/>
                <w:sz w:val="28"/>
                <w:szCs w:val="28"/>
                <w:lang w:val="en-GB" w:eastAsia="zh-TW"/>
              </w:rPr>
              <w:t>2838-2155</w:t>
            </w:r>
          </w:p>
        </w:tc>
      </w:tr>
      <w:tr w:rsidR="00F64746" w:rsidRPr="00302E1C" w14:paraId="26137E44" w14:textId="77777777" w:rsidTr="00CB7156">
        <w:trPr>
          <w:trHeight w:val="1554"/>
          <w:jc w:val="center"/>
        </w:trPr>
        <w:tc>
          <w:tcPr>
            <w:tcW w:w="14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69AFE56" w14:textId="1AF9E609" w:rsidR="00F64746" w:rsidRPr="00F61E15" w:rsidRDefault="00F64746">
            <w:pPr>
              <w:pStyle w:val="a4"/>
              <w:kinsoku w:val="0"/>
              <w:overflowPunct w:val="0"/>
              <w:snapToGrid w:val="0"/>
              <w:jc w:val="both"/>
              <w:rPr>
                <w:rFonts w:eastAsia="微軟正黑體"/>
                <w:b/>
                <w:sz w:val="28"/>
                <w:szCs w:val="28"/>
                <w:lang w:val="en-GB" w:eastAsia="zh-TW"/>
              </w:rPr>
            </w:pPr>
            <w:r w:rsidRPr="00F61E15">
              <w:rPr>
                <w:rFonts w:eastAsia="微軟正黑體" w:hint="eastAsia"/>
                <w:b/>
                <w:sz w:val="28"/>
                <w:szCs w:val="28"/>
                <w:lang w:val="en-GB" w:eastAsia="zh-TW"/>
              </w:rPr>
              <w:t>郵寄</w:t>
            </w:r>
            <w:r w:rsidRPr="00F61E15">
              <w:rPr>
                <w:rFonts w:eastAsia="微軟正黑體"/>
                <w:b/>
                <w:sz w:val="28"/>
                <w:szCs w:val="28"/>
                <w:lang w:val="en-GB" w:eastAsia="zh-TW"/>
              </w:rPr>
              <w:t xml:space="preserve"> </w:t>
            </w:r>
          </w:p>
        </w:tc>
        <w:tc>
          <w:tcPr>
            <w:tcW w:w="879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362CCB6" w14:textId="77777777" w:rsidR="009829DC" w:rsidRPr="00CB7156" w:rsidRDefault="00F64746">
            <w:pPr>
              <w:pStyle w:val="a4"/>
              <w:kinsoku w:val="0"/>
              <w:overflowPunct w:val="0"/>
              <w:snapToGrid w:val="0"/>
              <w:jc w:val="both"/>
              <w:rPr>
                <w:rFonts w:eastAsia="微軟正黑體"/>
                <w:sz w:val="28"/>
                <w:szCs w:val="24"/>
                <w:lang w:val="en-GB" w:eastAsia="zh-TW"/>
              </w:rPr>
            </w:pPr>
            <w:r w:rsidRPr="00CB7156">
              <w:rPr>
                <w:rFonts w:eastAsia="微軟正黑體" w:hint="eastAsia"/>
                <w:sz w:val="28"/>
                <w:szCs w:val="24"/>
                <w:lang w:val="en-GB" w:eastAsia="zh-TW"/>
              </w:rPr>
              <w:t>香港灣</w:t>
            </w:r>
            <w:proofErr w:type="gramStart"/>
            <w:r w:rsidRPr="00CB7156">
              <w:rPr>
                <w:rFonts w:eastAsia="微軟正黑體" w:hint="eastAsia"/>
                <w:sz w:val="28"/>
                <w:szCs w:val="24"/>
                <w:lang w:val="en-GB" w:eastAsia="zh-TW"/>
              </w:rPr>
              <w:t>仔告士打</w:t>
            </w:r>
            <w:proofErr w:type="gramEnd"/>
            <w:r w:rsidRPr="00CB7156">
              <w:rPr>
                <w:rFonts w:eastAsia="微軟正黑體" w:hint="eastAsia"/>
                <w:sz w:val="28"/>
                <w:szCs w:val="24"/>
                <w:lang w:val="en-GB" w:eastAsia="zh-TW"/>
              </w:rPr>
              <w:t>道</w:t>
            </w:r>
            <w:r w:rsidRPr="00CB7156">
              <w:rPr>
                <w:rFonts w:eastAsia="微軟正黑體"/>
                <w:sz w:val="28"/>
                <w:szCs w:val="24"/>
                <w:lang w:val="en-GB" w:eastAsia="zh-TW"/>
              </w:rPr>
              <w:t>5</w:t>
            </w:r>
            <w:r w:rsidRPr="00CB7156">
              <w:rPr>
                <w:rFonts w:eastAsia="微軟正黑體" w:hint="eastAsia"/>
                <w:sz w:val="28"/>
                <w:szCs w:val="24"/>
                <w:lang w:val="en-GB" w:eastAsia="zh-TW"/>
              </w:rPr>
              <w:t>號</w:t>
            </w:r>
          </w:p>
          <w:p w14:paraId="5C7C775D" w14:textId="50542C72" w:rsidR="00F64746" w:rsidRPr="00CB7156" w:rsidRDefault="00F64746">
            <w:pPr>
              <w:pStyle w:val="a4"/>
              <w:kinsoku w:val="0"/>
              <w:overflowPunct w:val="0"/>
              <w:snapToGrid w:val="0"/>
              <w:jc w:val="both"/>
              <w:rPr>
                <w:rFonts w:eastAsia="微軟正黑體"/>
                <w:sz w:val="28"/>
                <w:szCs w:val="24"/>
                <w:lang w:val="en-GB" w:eastAsia="zh-TW"/>
              </w:rPr>
            </w:pPr>
            <w:r w:rsidRPr="00CB7156">
              <w:rPr>
                <w:rFonts w:eastAsia="微軟正黑體" w:hint="eastAsia"/>
                <w:sz w:val="28"/>
                <w:szCs w:val="24"/>
                <w:lang w:val="en-GB" w:eastAsia="zh-TW"/>
              </w:rPr>
              <w:t>稅務大樓</w:t>
            </w:r>
            <w:r w:rsidRPr="00CB7156">
              <w:rPr>
                <w:rFonts w:eastAsia="微軟正黑體"/>
                <w:sz w:val="28"/>
                <w:szCs w:val="24"/>
                <w:lang w:val="en-GB" w:eastAsia="zh-TW"/>
              </w:rPr>
              <w:t>33</w:t>
            </w:r>
            <w:r w:rsidRPr="00CB7156">
              <w:rPr>
                <w:rFonts w:eastAsia="微軟正黑體" w:hint="eastAsia"/>
                <w:sz w:val="28"/>
                <w:szCs w:val="24"/>
                <w:lang w:val="en-GB" w:eastAsia="zh-TW"/>
              </w:rPr>
              <w:t>樓</w:t>
            </w:r>
          </w:p>
          <w:p w14:paraId="431C0C5F" w14:textId="4F8D0786" w:rsidR="00F64746" w:rsidRPr="00F64746" w:rsidRDefault="00F64746">
            <w:pPr>
              <w:pStyle w:val="a4"/>
              <w:kinsoku w:val="0"/>
              <w:overflowPunct w:val="0"/>
              <w:snapToGrid w:val="0"/>
              <w:jc w:val="both"/>
              <w:rPr>
                <w:rFonts w:eastAsia="微軟正黑體"/>
                <w:sz w:val="24"/>
                <w:szCs w:val="24"/>
                <w:lang w:val="en-GB" w:eastAsia="zh-TW"/>
              </w:rPr>
            </w:pPr>
            <w:r w:rsidRPr="00CB7156">
              <w:rPr>
                <w:rFonts w:eastAsia="微軟正黑體" w:hint="eastAsia"/>
                <w:sz w:val="28"/>
                <w:szCs w:val="24"/>
                <w:lang w:val="en-GB" w:eastAsia="zh-TW"/>
              </w:rPr>
              <w:t>環境保護署</w:t>
            </w:r>
            <w:r w:rsidRPr="00CB7156">
              <w:rPr>
                <w:rFonts w:eastAsia="微軟正黑體"/>
                <w:sz w:val="28"/>
                <w:szCs w:val="24"/>
                <w:lang w:val="en-GB" w:eastAsia="zh-TW"/>
              </w:rPr>
              <w:t xml:space="preserve"> </w:t>
            </w:r>
            <w:r w:rsidRPr="00CB7156">
              <w:rPr>
                <w:rFonts w:eastAsia="微軟正黑體" w:hint="eastAsia"/>
                <w:sz w:val="28"/>
                <w:szCs w:val="24"/>
                <w:lang w:val="en-GB" w:eastAsia="zh-TW"/>
              </w:rPr>
              <w:t>空氣政策組</w:t>
            </w:r>
            <w:r w:rsidRPr="00CB7156">
              <w:rPr>
                <w:rFonts w:eastAsia="微軟正黑體"/>
                <w:sz w:val="28"/>
                <w:szCs w:val="24"/>
                <w:lang w:val="en-GB" w:eastAsia="zh-TW"/>
              </w:rPr>
              <w:t xml:space="preserve"> (1)</w:t>
            </w:r>
          </w:p>
        </w:tc>
      </w:tr>
    </w:tbl>
    <w:p w14:paraId="20B44AB6" w14:textId="77777777" w:rsidR="0058121D" w:rsidRPr="00302E1C" w:rsidRDefault="0058121D">
      <w:pPr>
        <w:pStyle w:val="a3"/>
        <w:spacing w:line="240" w:lineRule="exact"/>
        <w:rPr>
          <w:sz w:val="24"/>
          <w:szCs w:val="24"/>
          <w:lang w:eastAsia="zh-TW"/>
        </w:rPr>
      </w:pPr>
    </w:p>
    <w:p w14:paraId="150EF70F" w14:textId="296A114C" w:rsidR="00743920" w:rsidRDefault="007D0E09" w:rsidP="00274864">
      <w:pPr>
        <w:pStyle w:val="a3"/>
        <w:snapToGrid w:val="0"/>
        <w:spacing w:line="240" w:lineRule="atLeast"/>
        <w:jc w:val="both"/>
        <w:rPr>
          <w:rFonts w:eastAsia="微軟正黑體"/>
          <w:b/>
          <w:sz w:val="24"/>
          <w:szCs w:val="24"/>
          <w:lang w:eastAsia="zh-TW"/>
        </w:rPr>
      </w:pPr>
      <w:r w:rsidRPr="00274864">
        <w:rPr>
          <w:rFonts w:eastAsia="微軟正黑體" w:hint="eastAsia"/>
          <w:b/>
          <w:sz w:val="24"/>
          <w:szCs w:val="24"/>
          <w:lang w:eastAsia="zh-TW"/>
        </w:rPr>
        <w:t>聲明</w:t>
      </w:r>
    </w:p>
    <w:p w14:paraId="70990664" w14:textId="7A28A77A" w:rsidR="0048710B" w:rsidRPr="00274864" w:rsidRDefault="0048710B" w:rsidP="00274864">
      <w:pPr>
        <w:pStyle w:val="a4"/>
        <w:kinsoku w:val="0"/>
        <w:overflowPunct w:val="0"/>
        <w:snapToGrid w:val="0"/>
        <w:spacing w:beforeLines="50" w:before="120" w:line="0" w:lineRule="atLeast"/>
        <w:ind w:rightChars="-193" w:right="-425" w:hanging="1"/>
        <w:rPr>
          <w:rFonts w:eastAsia="微軟正黑體"/>
          <w:sz w:val="24"/>
          <w:szCs w:val="24"/>
          <w:lang w:eastAsia="zh-TW"/>
        </w:rPr>
      </w:pPr>
      <w:r w:rsidRPr="00274864">
        <w:rPr>
          <w:rFonts w:eastAsia="微軟正黑體" w:hint="eastAsia"/>
          <w:sz w:val="24"/>
          <w:szCs w:val="24"/>
          <w:lang w:eastAsia="zh-TW"/>
        </w:rPr>
        <w:t>凡個人或團體在</w:t>
      </w:r>
      <w:r w:rsidR="00DA7802" w:rsidRPr="00274864">
        <w:rPr>
          <w:rFonts w:eastAsia="微軟正黑體" w:hint="eastAsia"/>
          <w:sz w:val="24"/>
          <w:szCs w:val="24"/>
          <w:lang w:eastAsia="zh-TW"/>
        </w:rPr>
        <w:t>公眾</w:t>
      </w:r>
      <w:r w:rsidR="00326BF6" w:rsidRPr="00274864">
        <w:rPr>
          <w:rFonts w:eastAsia="微軟正黑體" w:hint="eastAsia"/>
          <w:sz w:val="24"/>
          <w:szCs w:val="24"/>
          <w:lang w:eastAsia="zh-HK"/>
        </w:rPr>
        <w:t>諮詢</w:t>
      </w:r>
      <w:r w:rsidR="00DA7802" w:rsidRPr="00274864">
        <w:rPr>
          <w:rFonts w:eastAsia="微軟正黑體" w:hint="eastAsia"/>
          <w:sz w:val="24"/>
          <w:szCs w:val="24"/>
          <w:lang w:eastAsia="zh-TW"/>
        </w:rPr>
        <w:t>的</w:t>
      </w:r>
      <w:r w:rsidRPr="00274864">
        <w:rPr>
          <w:rFonts w:eastAsia="微軟正黑體" w:hint="eastAsia"/>
          <w:sz w:val="24"/>
          <w:szCs w:val="24"/>
          <w:lang w:eastAsia="zh-TW"/>
        </w:rPr>
        <w:t>過程中向環境保護署</w:t>
      </w:r>
      <w:r w:rsidR="0000439C" w:rsidRPr="00274864">
        <w:rPr>
          <w:rFonts w:eastAsia="微軟正黑體"/>
          <w:sz w:val="24"/>
          <w:szCs w:val="24"/>
          <w:lang w:eastAsia="zh-TW"/>
        </w:rPr>
        <w:t>(</w:t>
      </w:r>
      <w:r w:rsidR="0000439C" w:rsidRPr="00274864">
        <w:rPr>
          <w:rFonts w:eastAsia="微軟正黑體" w:hint="eastAsia"/>
          <w:sz w:val="24"/>
          <w:szCs w:val="24"/>
          <w:lang w:eastAsia="zh-TW"/>
        </w:rPr>
        <w:t>環保署</w:t>
      </w:r>
      <w:r w:rsidR="0000439C" w:rsidRPr="00274864">
        <w:rPr>
          <w:rFonts w:eastAsia="微軟正黑體"/>
          <w:sz w:val="24"/>
          <w:szCs w:val="24"/>
          <w:lang w:eastAsia="zh-TW"/>
        </w:rPr>
        <w:t>)</w:t>
      </w:r>
      <w:r w:rsidRPr="00274864">
        <w:rPr>
          <w:rFonts w:eastAsia="微軟正黑體" w:hint="eastAsia"/>
          <w:sz w:val="24"/>
          <w:szCs w:val="24"/>
          <w:lang w:eastAsia="zh-TW"/>
        </w:rPr>
        <w:t>提供意見，</w:t>
      </w:r>
      <w:proofErr w:type="gramStart"/>
      <w:r w:rsidRPr="00274864">
        <w:rPr>
          <w:rFonts w:eastAsia="微軟正黑體" w:hint="eastAsia"/>
          <w:sz w:val="24"/>
          <w:szCs w:val="24"/>
          <w:lang w:eastAsia="zh-TW"/>
        </w:rPr>
        <w:t>均會視</w:t>
      </w:r>
      <w:proofErr w:type="gramEnd"/>
      <w:r w:rsidRPr="00274864">
        <w:rPr>
          <w:rFonts w:eastAsia="微軟正黑體" w:hint="eastAsia"/>
          <w:sz w:val="24"/>
          <w:szCs w:val="24"/>
          <w:lang w:eastAsia="zh-TW"/>
        </w:rPr>
        <w:t>作已同意環保署可使用或公開</w:t>
      </w:r>
      <w:r w:rsidRPr="00274864">
        <w:rPr>
          <w:rFonts w:eastAsia="微軟正黑體"/>
          <w:sz w:val="24"/>
          <w:szCs w:val="24"/>
          <w:lang w:eastAsia="zh-TW"/>
        </w:rPr>
        <w:t xml:space="preserve"> (</w:t>
      </w:r>
      <w:r w:rsidRPr="00274864">
        <w:rPr>
          <w:rFonts w:eastAsia="微軟正黑體" w:hint="eastAsia"/>
          <w:sz w:val="24"/>
          <w:szCs w:val="24"/>
          <w:lang w:eastAsia="zh-TW"/>
        </w:rPr>
        <w:t>包括上載於</w:t>
      </w:r>
      <w:r w:rsidR="00DA7802" w:rsidRPr="00274864">
        <w:rPr>
          <w:rFonts w:eastAsia="微軟正黑體" w:hint="eastAsia"/>
          <w:sz w:val="24"/>
          <w:szCs w:val="24"/>
          <w:lang w:eastAsia="zh-TW"/>
        </w:rPr>
        <w:t>有關</w:t>
      </w:r>
      <w:r w:rsidRPr="00274864">
        <w:rPr>
          <w:rFonts w:eastAsia="微軟正黑體" w:hint="eastAsia"/>
          <w:sz w:val="24"/>
          <w:szCs w:val="24"/>
          <w:lang w:eastAsia="zh-TW"/>
        </w:rPr>
        <w:t>的網頁</w:t>
      </w:r>
      <w:r w:rsidRPr="00274864">
        <w:rPr>
          <w:rFonts w:eastAsia="微軟正黑體"/>
          <w:sz w:val="24"/>
          <w:szCs w:val="24"/>
          <w:lang w:eastAsia="zh-TW"/>
        </w:rPr>
        <w:t>)</w:t>
      </w:r>
      <w:r w:rsidRPr="00274864">
        <w:rPr>
          <w:rFonts w:eastAsia="微軟正黑體" w:hint="eastAsia"/>
          <w:sz w:val="24"/>
          <w:szCs w:val="24"/>
          <w:lang w:eastAsia="zh-TW"/>
        </w:rPr>
        <w:t>該人士或團體的名稱及所提供的全部或部分</w:t>
      </w:r>
      <w:r w:rsidR="00DA7802" w:rsidRPr="00274864">
        <w:rPr>
          <w:rFonts w:eastAsia="微軟正黑體" w:hint="eastAsia"/>
          <w:sz w:val="24"/>
          <w:szCs w:val="24"/>
          <w:lang w:eastAsia="zh-TW"/>
        </w:rPr>
        <w:t>的</w:t>
      </w:r>
      <w:r w:rsidRPr="00274864">
        <w:rPr>
          <w:rFonts w:eastAsia="微軟正黑體" w:hint="eastAsia"/>
          <w:sz w:val="24"/>
          <w:szCs w:val="24"/>
          <w:lang w:eastAsia="zh-TW"/>
        </w:rPr>
        <w:t>意見</w:t>
      </w:r>
      <w:r w:rsidRPr="00274864">
        <w:rPr>
          <w:sz w:val="24"/>
          <w:szCs w:val="24"/>
          <w:lang w:eastAsia="zh-TW"/>
        </w:rPr>
        <w:t>(</w:t>
      </w:r>
      <w:r w:rsidRPr="00274864">
        <w:rPr>
          <w:rFonts w:eastAsia="微軟正黑體" w:hint="eastAsia"/>
          <w:sz w:val="24"/>
          <w:szCs w:val="24"/>
          <w:lang w:eastAsia="zh-TW"/>
        </w:rPr>
        <w:t>個人資料除外</w:t>
      </w:r>
      <w:r w:rsidRPr="00274864">
        <w:rPr>
          <w:sz w:val="24"/>
          <w:szCs w:val="24"/>
          <w:lang w:eastAsia="zh-TW"/>
        </w:rPr>
        <w:t>)</w:t>
      </w:r>
      <w:r w:rsidRPr="00274864">
        <w:rPr>
          <w:rFonts w:eastAsia="微軟正黑體" w:hint="eastAsia"/>
          <w:sz w:val="24"/>
          <w:szCs w:val="24"/>
          <w:lang w:eastAsia="zh-TW"/>
        </w:rPr>
        <w:t>；</w:t>
      </w:r>
      <w:r w:rsidRPr="00274864">
        <w:rPr>
          <w:rFonts w:eastAsia="微軟正黑體" w:hint="eastAsia"/>
          <w:b/>
          <w:sz w:val="24"/>
          <w:szCs w:val="24"/>
          <w:u w:val="single"/>
          <w:lang w:eastAsia="zh-TW"/>
        </w:rPr>
        <w:t>否則，請在</w:t>
      </w:r>
      <w:r w:rsidR="00640AFB" w:rsidRPr="00274864">
        <w:rPr>
          <w:rFonts w:eastAsia="微軟正黑體" w:hint="eastAsia"/>
          <w:b/>
          <w:sz w:val="24"/>
          <w:szCs w:val="24"/>
          <w:u w:val="single"/>
          <w:lang w:eastAsia="zh-TW"/>
        </w:rPr>
        <w:t>提交意見時</w:t>
      </w:r>
      <w:r w:rsidRPr="00274864">
        <w:rPr>
          <w:rFonts w:eastAsia="微軟正黑體" w:hint="eastAsia"/>
          <w:b/>
          <w:sz w:val="24"/>
          <w:szCs w:val="24"/>
          <w:u w:val="single"/>
          <w:lang w:eastAsia="zh-TW"/>
        </w:rPr>
        <w:t>說明</w:t>
      </w:r>
      <w:r w:rsidRPr="00274864">
        <w:rPr>
          <w:rFonts w:eastAsia="微軟正黑體" w:hint="eastAsia"/>
          <w:sz w:val="24"/>
          <w:szCs w:val="24"/>
          <w:lang w:eastAsia="zh-TW"/>
        </w:rPr>
        <w:t>。</w:t>
      </w:r>
    </w:p>
    <w:p w14:paraId="2437796D" w14:textId="77777777" w:rsidR="00E84F49" w:rsidRDefault="00E84F49" w:rsidP="00274864">
      <w:pPr>
        <w:spacing w:beforeLines="50" w:before="120"/>
        <w:rPr>
          <w:b/>
          <w:sz w:val="24"/>
          <w:szCs w:val="24"/>
          <w:lang w:eastAsia="zh-TW"/>
        </w:rPr>
      </w:pPr>
    </w:p>
    <w:p w14:paraId="4079F3CC" w14:textId="2BF3F900" w:rsidR="00095765" w:rsidRPr="00274864" w:rsidRDefault="00095765" w:rsidP="00274864">
      <w:pPr>
        <w:spacing w:beforeLines="50" w:before="120"/>
        <w:rPr>
          <w:rFonts w:eastAsia="微軟正黑體"/>
          <w:b/>
          <w:sz w:val="24"/>
          <w:szCs w:val="24"/>
          <w:lang w:eastAsia="zh-TW"/>
        </w:rPr>
      </w:pPr>
      <w:r w:rsidRPr="00274864">
        <w:rPr>
          <w:rFonts w:eastAsia="微軟正黑體" w:hint="eastAsia"/>
          <w:b/>
          <w:sz w:val="24"/>
          <w:szCs w:val="24"/>
          <w:lang w:eastAsia="zh-TW"/>
        </w:rPr>
        <w:t>個人資料收集聲明</w:t>
      </w:r>
      <w:r w:rsidR="00640AFB" w:rsidRPr="00274864">
        <w:rPr>
          <w:rFonts w:eastAsia="微軟正黑體"/>
          <w:b/>
          <w:sz w:val="24"/>
          <w:szCs w:val="24"/>
          <w:lang w:eastAsia="zh-TW"/>
        </w:rPr>
        <w:t xml:space="preserve"> </w:t>
      </w:r>
    </w:p>
    <w:p w14:paraId="6BA1686A" w14:textId="6CD16DF4" w:rsidR="00095765" w:rsidRPr="00274864" w:rsidRDefault="00095765" w:rsidP="00274864">
      <w:pPr>
        <w:pStyle w:val="a3"/>
        <w:snapToGrid w:val="0"/>
        <w:spacing w:line="200" w:lineRule="atLeast"/>
        <w:jc w:val="both"/>
        <w:rPr>
          <w:rFonts w:eastAsia="微軟正黑體"/>
          <w:sz w:val="24"/>
          <w:szCs w:val="24"/>
          <w:lang w:eastAsia="zh-TW"/>
        </w:rPr>
      </w:pPr>
      <w:r w:rsidRPr="00274864">
        <w:rPr>
          <w:rFonts w:eastAsia="微軟正黑體"/>
          <w:sz w:val="24"/>
          <w:szCs w:val="24"/>
          <w:lang w:eastAsia="zh-TW"/>
        </w:rPr>
        <w:t xml:space="preserve"> 1. </w:t>
      </w:r>
      <w:r w:rsidRPr="00274864">
        <w:rPr>
          <w:rFonts w:eastAsia="微軟正黑體" w:hint="eastAsia"/>
          <w:sz w:val="24"/>
          <w:szCs w:val="24"/>
          <w:lang w:eastAsia="zh-TW"/>
        </w:rPr>
        <w:t>你所提供的個人資料，只供環保署用於上述</w:t>
      </w:r>
      <w:r w:rsidR="00DA7802" w:rsidRPr="00274864">
        <w:rPr>
          <w:rFonts w:eastAsia="微軟正黑體" w:hint="eastAsia"/>
          <w:sz w:val="24"/>
          <w:szCs w:val="24"/>
          <w:lang w:eastAsia="zh-TW"/>
        </w:rPr>
        <w:t>公眾</w:t>
      </w:r>
      <w:r w:rsidR="00326BF6" w:rsidRPr="00274864">
        <w:rPr>
          <w:rFonts w:eastAsia="微軟正黑體" w:hint="eastAsia"/>
          <w:sz w:val="24"/>
          <w:szCs w:val="24"/>
          <w:lang w:eastAsia="zh-HK"/>
        </w:rPr>
        <w:t>諮詢</w:t>
      </w:r>
      <w:r w:rsidRPr="00274864">
        <w:rPr>
          <w:rFonts w:eastAsia="微軟正黑體" w:hint="eastAsia"/>
          <w:sz w:val="24"/>
          <w:szCs w:val="24"/>
          <w:lang w:eastAsia="zh-TW"/>
        </w:rPr>
        <w:t>。</w:t>
      </w:r>
    </w:p>
    <w:p w14:paraId="5A6961C5" w14:textId="7F9355A3" w:rsidR="00095765" w:rsidRPr="00274864" w:rsidRDefault="00095765" w:rsidP="00274864">
      <w:pPr>
        <w:pStyle w:val="a3"/>
        <w:snapToGrid w:val="0"/>
        <w:spacing w:line="200" w:lineRule="atLeast"/>
        <w:jc w:val="both"/>
        <w:rPr>
          <w:rFonts w:eastAsia="微軟正黑體"/>
          <w:sz w:val="24"/>
          <w:szCs w:val="24"/>
          <w:lang w:eastAsia="zh-HK"/>
        </w:rPr>
      </w:pPr>
      <w:r w:rsidRPr="00274864">
        <w:rPr>
          <w:rFonts w:eastAsia="微軟正黑體"/>
          <w:sz w:val="24"/>
          <w:szCs w:val="24"/>
          <w:lang w:eastAsia="zh-TW"/>
        </w:rPr>
        <w:t xml:space="preserve"> 2. </w:t>
      </w:r>
      <w:r w:rsidR="00640AFB" w:rsidRPr="00274864">
        <w:rPr>
          <w:rFonts w:eastAsia="微軟正黑體" w:hint="eastAsia"/>
          <w:sz w:val="24"/>
          <w:szCs w:val="24"/>
          <w:lang w:eastAsia="zh-TW"/>
        </w:rPr>
        <w:t>你有權查閱及改正我們所持有關於你的個人資料，如有</w:t>
      </w:r>
      <w:r w:rsidRPr="00274864">
        <w:rPr>
          <w:rFonts w:eastAsia="微軟正黑體" w:hint="eastAsia"/>
          <w:sz w:val="24"/>
          <w:szCs w:val="24"/>
          <w:lang w:eastAsia="zh-TW"/>
        </w:rPr>
        <w:t>查詢或改正，請</w:t>
      </w:r>
      <w:proofErr w:type="gramStart"/>
      <w:r w:rsidR="00640AFB" w:rsidRPr="00274864">
        <w:rPr>
          <w:rFonts w:eastAsia="微軟正黑體" w:hint="eastAsia"/>
          <w:sz w:val="24"/>
          <w:szCs w:val="24"/>
          <w:lang w:eastAsia="zh-TW"/>
        </w:rPr>
        <w:t>電郵</w:t>
      </w:r>
      <w:r w:rsidRPr="00274864">
        <w:rPr>
          <w:rFonts w:eastAsia="微軟正黑體" w:hint="eastAsia"/>
          <w:sz w:val="24"/>
          <w:szCs w:val="24"/>
          <w:lang w:eastAsia="zh-TW"/>
        </w:rPr>
        <w:t>到</w:t>
      </w:r>
      <w:proofErr w:type="gramEnd"/>
      <w:r w:rsidRPr="00274864">
        <w:rPr>
          <w:rFonts w:eastAsia="微軟正黑體"/>
          <w:sz w:val="24"/>
          <w:szCs w:val="24"/>
          <w:lang w:eastAsia="zh-TW"/>
        </w:rPr>
        <w:t xml:space="preserve"> </w:t>
      </w:r>
      <w:hyperlink r:id="rId9" w:history="1">
        <w:r w:rsidR="009E5432" w:rsidRPr="00274864">
          <w:rPr>
            <w:rStyle w:val="a5"/>
            <w:sz w:val="24"/>
            <w:szCs w:val="24"/>
            <w:lang w:eastAsia="zh-TW"/>
          </w:rPr>
          <w:t>aqoreview@epd.gov.hk</w:t>
        </w:r>
      </w:hyperlink>
      <w:r w:rsidR="00640AFB" w:rsidRPr="00274864">
        <w:rPr>
          <w:rFonts w:eastAsia="微軟正黑體" w:hint="eastAsia"/>
          <w:sz w:val="24"/>
          <w:szCs w:val="24"/>
          <w:lang w:eastAsia="zh-TW"/>
        </w:rPr>
        <w:t>。</w:t>
      </w:r>
    </w:p>
    <w:p w14:paraId="67952C48" w14:textId="15428F3B" w:rsidR="00064A07" w:rsidRPr="00274864" w:rsidRDefault="00064A07" w:rsidP="00274864">
      <w:pPr>
        <w:pStyle w:val="a3"/>
        <w:snapToGrid w:val="0"/>
        <w:spacing w:line="200" w:lineRule="atLeast"/>
        <w:jc w:val="both"/>
        <w:rPr>
          <w:sz w:val="22"/>
          <w:szCs w:val="22"/>
          <w:lang w:eastAsia="zh-TW"/>
        </w:rPr>
      </w:pPr>
    </w:p>
    <w:p w14:paraId="718B4E07" w14:textId="77777777" w:rsidR="00900D6C" w:rsidRDefault="00900D6C" w:rsidP="00274864">
      <w:pPr>
        <w:pStyle w:val="a3"/>
        <w:spacing w:beforeLines="25" w:before="60" w:line="240" w:lineRule="atLeast"/>
        <w:ind w:left="170"/>
        <w:jc w:val="center"/>
        <w:rPr>
          <w:rFonts w:eastAsia="微軟正黑體"/>
          <w:b/>
          <w:sz w:val="22"/>
          <w:szCs w:val="20"/>
          <w:lang w:eastAsia="zh-TW"/>
        </w:rPr>
      </w:pPr>
    </w:p>
    <w:p w14:paraId="083D58C9" w14:textId="77777777" w:rsidR="00900D6C" w:rsidRPr="00274864" w:rsidRDefault="00900D6C" w:rsidP="00274864">
      <w:pPr>
        <w:pStyle w:val="a3"/>
        <w:spacing w:beforeLines="25" w:before="60" w:line="240" w:lineRule="atLeast"/>
        <w:ind w:left="170"/>
        <w:jc w:val="center"/>
        <w:rPr>
          <w:rFonts w:eastAsia="微軟正黑體"/>
          <w:b/>
          <w:sz w:val="22"/>
          <w:szCs w:val="20"/>
          <w:lang w:eastAsia="zh-TW"/>
        </w:rPr>
      </w:pPr>
    </w:p>
    <w:p w14:paraId="5E096263" w14:textId="357D998F" w:rsidR="001C42CC" w:rsidRPr="00274864" w:rsidRDefault="00E83C2D" w:rsidP="00274864">
      <w:pPr>
        <w:pStyle w:val="a3"/>
        <w:spacing w:beforeLines="25" w:before="60" w:line="200" w:lineRule="atLeast"/>
        <w:ind w:left="170"/>
        <w:jc w:val="center"/>
        <w:rPr>
          <w:rFonts w:eastAsia="微軟正黑體"/>
          <w:sz w:val="32"/>
          <w:szCs w:val="32"/>
          <w:lang w:eastAsia="zh-TW"/>
        </w:rPr>
      </w:pPr>
      <w:r w:rsidRPr="00274864">
        <w:rPr>
          <w:rFonts w:eastAsia="微軟正黑體" w:hint="eastAsia"/>
          <w:b/>
          <w:sz w:val="32"/>
          <w:szCs w:val="32"/>
          <w:lang w:eastAsia="zh-TW"/>
        </w:rPr>
        <w:t>謝謝</w:t>
      </w:r>
      <w:r w:rsidRPr="00274864">
        <w:rPr>
          <w:rFonts w:eastAsia="微軟正黑體"/>
          <w:b/>
          <w:sz w:val="32"/>
          <w:szCs w:val="32"/>
          <w:lang w:eastAsia="zh-TW"/>
        </w:rPr>
        <w:t>!</w:t>
      </w:r>
    </w:p>
    <w:sectPr w:rsidR="001C42CC" w:rsidRPr="00274864" w:rsidSect="00C446DD">
      <w:footerReference w:type="default" r:id="rId10"/>
      <w:type w:val="continuous"/>
      <w:pgSz w:w="11910" w:h="16840"/>
      <w:pgMar w:top="284" w:right="740" w:bottom="280" w:left="680" w:header="720" w:footer="311" w:gutter="0"/>
      <w:pgNumType w:fmt="lowerRoman"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5F1C76" w14:textId="77777777" w:rsidR="00F47FE9" w:rsidRDefault="00F47FE9" w:rsidP="00634B0E">
      <w:r>
        <w:separator/>
      </w:r>
    </w:p>
  </w:endnote>
  <w:endnote w:type="continuationSeparator" w:id="0">
    <w:p w14:paraId="33D93DA1" w14:textId="77777777" w:rsidR="00F47FE9" w:rsidRDefault="00F47FE9" w:rsidP="00634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.眇...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8B1AA" w14:textId="1ED3D6D2" w:rsidR="00936862" w:rsidRDefault="00936862" w:rsidP="00BD6E70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AFF956" w14:textId="77777777" w:rsidR="00F47FE9" w:rsidRDefault="00F47FE9" w:rsidP="00634B0E">
      <w:r>
        <w:separator/>
      </w:r>
    </w:p>
  </w:footnote>
  <w:footnote w:type="continuationSeparator" w:id="0">
    <w:p w14:paraId="40EC7978" w14:textId="77777777" w:rsidR="00F47FE9" w:rsidRDefault="00F47FE9" w:rsidP="00634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6332"/>
    <w:multiLevelType w:val="hybridMultilevel"/>
    <w:tmpl w:val="3F5C299C"/>
    <w:lvl w:ilvl="0" w:tplc="6EE49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微軟正黑體" w:eastAsia="微軟正黑體" w:hAnsi="微軟正黑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3D74C1E"/>
    <w:multiLevelType w:val="hybridMultilevel"/>
    <w:tmpl w:val="BAEC7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B6109"/>
    <w:multiLevelType w:val="hybridMultilevel"/>
    <w:tmpl w:val="B0485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A6325"/>
    <w:multiLevelType w:val="hybridMultilevel"/>
    <w:tmpl w:val="DE829C80"/>
    <w:lvl w:ilvl="0" w:tplc="7A0EF9A4">
      <w:start w:val="1"/>
      <w:numFmt w:val="bullet"/>
      <w:lvlText w:val=""/>
      <w:lvlJc w:val="left"/>
      <w:pPr>
        <w:tabs>
          <w:tab w:val="num" w:pos="2108"/>
        </w:tabs>
        <w:ind w:left="2108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234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2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0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8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6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2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08" w:hanging="480"/>
      </w:pPr>
      <w:rPr>
        <w:rFonts w:ascii="Wingdings" w:hAnsi="Wingdings" w:hint="default"/>
      </w:rPr>
    </w:lvl>
  </w:abstractNum>
  <w:abstractNum w:abstractNumId="4" w15:restartNumberingAfterBreak="0">
    <w:nsid w:val="4CE659BA"/>
    <w:multiLevelType w:val="hybridMultilevel"/>
    <w:tmpl w:val="1952E0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65C590B"/>
    <w:multiLevelType w:val="hybridMultilevel"/>
    <w:tmpl w:val="A802F35C"/>
    <w:lvl w:ilvl="0" w:tplc="6EE49D2E">
      <w:numFmt w:val="bullet"/>
      <w:lvlText w:val="-"/>
      <w:lvlJc w:val="left"/>
      <w:pPr>
        <w:ind w:left="360" w:hanging="360"/>
      </w:pPr>
      <w:rPr>
        <w:rFonts w:ascii="微軟正黑體" w:eastAsia="微軟正黑體" w:hAnsi="微軟正黑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739691C"/>
    <w:multiLevelType w:val="hybridMultilevel"/>
    <w:tmpl w:val="2FE4B240"/>
    <w:lvl w:ilvl="0" w:tplc="BB006E1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9CE0CBE"/>
    <w:multiLevelType w:val="hybridMultilevel"/>
    <w:tmpl w:val="882A5248"/>
    <w:lvl w:ilvl="0" w:tplc="1D746DE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E7730"/>
    <w:multiLevelType w:val="hybridMultilevel"/>
    <w:tmpl w:val="5AFC0CBA"/>
    <w:lvl w:ilvl="0" w:tplc="551449C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D4425DC"/>
    <w:multiLevelType w:val="hybridMultilevel"/>
    <w:tmpl w:val="1F88EFD0"/>
    <w:lvl w:ilvl="0" w:tplc="AA58658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9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25C"/>
    <w:rsid w:val="00001D92"/>
    <w:rsid w:val="0000439C"/>
    <w:rsid w:val="0000494E"/>
    <w:rsid w:val="000049BC"/>
    <w:rsid w:val="00017B45"/>
    <w:rsid w:val="00017F2E"/>
    <w:rsid w:val="00026C54"/>
    <w:rsid w:val="00064A07"/>
    <w:rsid w:val="0007126C"/>
    <w:rsid w:val="000713CA"/>
    <w:rsid w:val="00075DC7"/>
    <w:rsid w:val="0008488C"/>
    <w:rsid w:val="00086589"/>
    <w:rsid w:val="00095765"/>
    <w:rsid w:val="00097A94"/>
    <w:rsid w:val="000A28BC"/>
    <w:rsid w:val="000D5B5E"/>
    <w:rsid w:val="000E30D3"/>
    <w:rsid w:val="000F31BE"/>
    <w:rsid w:val="000F3221"/>
    <w:rsid w:val="00102DF9"/>
    <w:rsid w:val="0010599C"/>
    <w:rsid w:val="00113036"/>
    <w:rsid w:val="00122DB0"/>
    <w:rsid w:val="00126ED3"/>
    <w:rsid w:val="00135520"/>
    <w:rsid w:val="0014107A"/>
    <w:rsid w:val="00141B96"/>
    <w:rsid w:val="00141C67"/>
    <w:rsid w:val="00144E16"/>
    <w:rsid w:val="00145B6E"/>
    <w:rsid w:val="00147A9B"/>
    <w:rsid w:val="00151F81"/>
    <w:rsid w:val="00152CBD"/>
    <w:rsid w:val="00153571"/>
    <w:rsid w:val="00154680"/>
    <w:rsid w:val="00164E25"/>
    <w:rsid w:val="00180E57"/>
    <w:rsid w:val="00182210"/>
    <w:rsid w:val="00186808"/>
    <w:rsid w:val="001960BB"/>
    <w:rsid w:val="0019674E"/>
    <w:rsid w:val="001A01C3"/>
    <w:rsid w:val="001A21CA"/>
    <w:rsid w:val="001B11F0"/>
    <w:rsid w:val="001C42CC"/>
    <w:rsid w:val="001C5CA3"/>
    <w:rsid w:val="001D4C02"/>
    <w:rsid w:val="001E39A3"/>
    <w:rsid w:val="001F0506"/>
    <w:rsid w:val="001F5AAC"/>
    <w:rsid w:val="00215E77"/>
    <w:rsid w:val="002242EB"/>
    <w:rsid w:val="00234566"/>
    <w:rsid w:val="002421B8"/>
    <w:rsid w:val="002430E6"/>
    <w:rsid w:val="00246F9F"/>
    <w:rsid w:val="00261580"/>
    <w:rsid w:val="00262B02"/>
    <w:rsid w:val="00264664"/>
    <w:rsid w:val="00267107"/>
    <w:rsid w:val="00274864"/>
    <w:rsid w:val="00275C5E"/>
    <w:rsid w:val="0028564D"/>
    <w:rsid w:val="002A5B7B"/>
    <w:rsid w:val="002A76E8"/>
    <w:rsid w:val="002B1182"/>
    <w:rsid w:val="002C2684"/>
    <w:rsid w:val="002D0F14"/>
    <w:rsid w:val="002D7DBB"/>
    <w:rsid w:val="002E0924"/>
    <w:rsid w:val="002E23B1"/>
    <w:rsid w:val="002E4870"/>
    <w:rsid w:val="00302091"/>
    <w:rsid w:val="00302E1C"/>
    <w:rsid w:val="00304A0F"/>
    <w:rsid w:val="003125B9"/>
    <w:rsid w:val="00326BF6"/>
    <w:rsid w:val="003307FA"/>
    <w:rsid w:val="00341C29"/>
    <w:rsid w:val="00342884"/>
    <w:rsid w:val="00351E58"/>
    <w:rsid w:val="003542D8"/>
    <w:rsid w:val="0036220D"/>
    <w:rsid w:val="0036335A"/>
    <w:rsid w:val="00370BE6"/>
    <w:rsid w:val="00383F8E"/>
    <w:rsid w:val="00386862"/>
    <w:rsid w:val="00390A2F"/>
    <w:rsid w:val="00393575"/>
    <w:rsid w:val="0039489E"/>
    <w:rsid w:val="003A1EF1"/>
    <w:rsid w:val="003A4E11"/>
    <w:rsid w:val="003B6CCC"/>
    <w:rsid w:val="003C3D41"/>
    <w:rsid w:val="003C6499"/>
    <w:rsid w:val="003D4DE9"/>
    <w:rsid w:val="003D508B"/>
    <w:rsid w:val="003E1DA8"/>
    <w:rsid w:val="003E1EE9"/>
    <w:rsid w:val="003F312C"/>
    <w:rsid w:val="003F561C"/>
    <w:rsid w:val="003F6373"/>
    <w:rsid w:val="003F6886"/>
    <w:rsid w:val="00403AC0"/>
    <w:rsid w:val="004100FB"/>
    <w:rsid w:val="00412AE4"/>
    <w:rsid w:val="00416A0C"/>
    <w:rsid w:val="00420DA8"/>
    <w:rsid w:val="00424798"/>
    <w:rsid w:val="00451CAA"/>
    <w:rsid w:val="004620EA"/>
    <w:rsid w:val="0046383F"/>
    <w:rsid w:val="00472A1C"/>
    <w:rsid w:val="0048225C"/>
    <w:rsid w:val="0048514F"/>
    <w:rsid w:val="0048710B"/>
    <w:rsid w:val="00491BAB"/>
    <w:rsid w:val="00496C03"/>
    <w:rsid w:val="00496F14"/>
    <w:rsid w:val="004A321E"/>
    <w:rsid w:val="004B593A"/>
    <w:rsid w:val="004B607F"/>
    <w:rsid w:val="004C357A"/>
    <w:rsid w:val="004C6A60"/>
    <w:rsid w:val="004C72DD"/>
    <w:rsid w:val="004D110C"/>
    <w:rsid w:val="004D19D5"/>
    <w:rsid w:val="004D5909"/>
    <w:rsid w:val="004D7848"/>
    <w:rsid w:val="004E29F3"/>
    <w:rsid w:val="004F182B"/>
    <w:rsid w:val="004F1F04"/>
    <w:rsid w:val="00500CA9"/>
    <w:rsid w:val="005023CF"/>
    <w:rsid w:val="00507EDC"/>
    <w:rsid w:val="005152EC"/>
    <w:rsid w:val="005173D8"/>
    <w:rsid w:val="00522233"/>
    <w:rsid w:val="00522E86"/>
    <w:rsid w:val="00523EB5"/>
    <w:rsid w:val="00526582"/>
    <w:rsid w:val="00535C4D"/>
    <w:rsid w:val="00537E5A"/>
    <w:rsid w:val="005401C0"/>
    <w:rsid w:val="005425A4"/>
    <w:rsid w:val="00543590"/>
    <w:rsid w:val="00543AFC"/>
    <w:rsid w:val="0055683A"/>
    <w:rsid w:val="005610B5"/>
    <w:rsid w:val="0056136B"/>
    <w:rsid w:val="00570227"/>
    <w:rsid w:val="00576FDC"/>
    <w:rsid w:val="0058121D"/>
    <w:rsid w:val="00584C7F"/>
    <w:rsid w:val="00594318"/>
    <w:rsid w:val="005A161B"/>
    <w:rsid w:val="005A2118"/>
    <w:rsid w:val="005B0B6A"/>
    <w:rsid w:val="005C47CB"/>
    <w:rsid w:val="005C6271"/>
    <w:rsid w:val="005D19D3"/>
    <w:rsid w:val="005D1D12"/>
    <w:rsid w:val="005E7991"/>
    <w:rsid w:val="005F21FE"/>
    <w:rsid w:val="005F5E22"/>
    <w:rsid w:val="00612DC6"/>
    <w:rsid w:val="00616F6F"/>
    <w:rsid w:val="006176BC"/>
    <w:rsid w:val="006264E9"/>
    <w:rsid w:val="00631998"/>
    <w:rsid w:val="00632546"/>
    <w:rsid w:val="00634B0E"/>
    <w:rsid w:val="00640542"/>
    <w:rsid w:val="00640AFB"/>
    <w:rsid w:val="006456DD"/>
    <w:rsid w:val="00656D05"/>
    <w:rsid w:val="00664B84"/>
    <w:rsid w:val="00667C91"/>
    <w:rsid w:val="00674B8E"/>
    <w:rsid w:val="0067648B"/>
    <w:rsid w:val="00680006"/>
    <w:rsid w:val="00685AF2"/>
    <w:rsid w:val="006945B2"/>
    <w:rsid w:val="006A1312"/>
    <w:rsid w:val="006B4E6E"/>
    <w:rsid w:val="006B7B40"/>
    <w:rsid w:val="006E19DE"/>
    <w:rsid w:val="006E72A1"/>
    <w:rsid w:val="007007C0"/>
    <w:rsid w:val="007036E8"/>
    <w:rsid w:val="007078B4"/>
    <w:rsid w:val="007107C5"/>
    <w:rsid w:val="0072334F"/>
    <w:rsid w:val="00724246"/>
    <w:rsid w:val="007273D5"/>
    <w:rsid w:val="00727F98"/>
    <w:rsid w:val="00732239"/>
    <w:rsid w:val="00743920"/>
    <w:rsid w:val="007459FF"/>
    <w:rsid w:val="00763A22"/>
    <w:rsid w:val="00767933"/>
    <w:rsid w:val="00774055"/>
    <w:rsid w:val="00786555"/>
    <w:rsid w:val="00792049"/>
    <w:rsid w:val="00795BEB"/>
    <w:rsid w:val="007A5010"/>
    <w:rsid w:val="007D0E09"/>
    <w:rsid w:val="007D25F4"/>
    <w:rsid w:val="007D52FD"/>
    <w:rsid w:val="007E05B1"/>
    <w:rsid w:val="007F7B08"/>
    <w:rsid w:val="00802655"/>
    <w:rsid w:val="00807874"/>
    <w:rsid w:val="008219EE"/>
    <w:rsid w:val="0083000E"/>
    <w:rsid w:val="00842563"/>
    <w:rsid w:val="008439A9"/>
    <w:rsid w:val="008452DB"/>
    <w:rsid w:val="00853907"/>
    <w:rsid w:val="00860073"/>
    <w:rsid w:val="008610B5"/>
    <w:rsid w:val="00863201"/>
    <w:rsid w:val="008666E9"/>
    <w:rsid w:val="0089043C"/>
    <w:rsid w:val="008922B6"/>
    <w:rsid w:val="008A100A"/>
    <w:rsid w:val="008A1CB3"/>
    <w:rsid w:val="008B1649"/>
    <w:rsid w:val="008B6803"/>
    <w:rsid w:val="008C714B"/>
    <w:rsid w:val="008C7B63"/>
    <w:rsid w:val="008D7D97"/>
    <w:rsid w:val="008E2358"/>
    <w:rsid w:val="00900D6C"/>
    <w:rsid w:val="00910891"/>
    <w:rsid w:val="0091120E"/>
    <w:rsid w:val="009319F6"/>
    <w:rsid w:val="00936862"/>
    <w:rsid w:val="009405FB"/>
    <w:rsid w:val="0095799F"/>
    <w:rsid w:val="00976193"/>
    <w:rsid w:val="009774F6"/>
    <w:rsid w:val="00977ABF"/>
    <w:rsid w:val="00981B21"/>
    <w:rsid w:val="009829DC"/>
    <w:rsid w:val="00983FBE"/>
    <w:rsid w:val="0099421F"/>
    <w:rsid w:val="009A0A3A"/>
    <w:rsid w:val="009A2FCB"/>
    <w:rsid w:val="009B02BB"/>
    <w:rsid w:val="009B62ED"/>
    <w:rsid w:val="009B6DDB"/>
    <w:rsid w:val="009C0826"/>
    <w:rsid w:val="009D3EAD"/>
    <w:rsid w:val="009E5432"/>
    <w:rsid w:val="009F006D"/>
    <w:rsid w:val="009F0DCF"/>
    <w:rsid w:val="009F4678"/>
    <w:rsid w:val="00A128C9"/>
    <w:rsid w:val="00A34FC4"/>
    <w:rsid w:val="00A34FFC"/>
    <w:rsid w:val="00A50B4B"/>
    <w:rsid w:val="00A5438B"/>
    <w:rsid w:val="00A547B5"/>
    <w:rsid w:val="00A628FD"/>
    <w:rsid w:val="00A76CED"/>
    <w:rsid w:val="00A7710D"/>
    <w:rsid w:val="00A84514"/>
    <w:rsid w:val="00A96C30"/>
    <w:rsid w:val="00AA5643"/>
    <w:rsid w:val="00AA5808"/>
    <w:rsid w:val="00AB4C9A"/>
    <w:rsid w:val="00AC381D"/>
    <w:rsid w:val="00AC45FA"/>
    <w:rsid w:val="00AD3244"/>
    <w:rsid w:val="00AE37D7"/>
    <w:rsid w:val="00AF012E"/>
    <w:rsid w:val="00B05DB2"/>
    <w:rsid w:val="00B116DA"/>
    <w:rsid w:val="00B12901"/>
    <w:rsid w:val="00B12E99"/>
    <w:rsid w:val="00B31E77"/>
    <w:rsid w:val="00B33752"/>
    <w:rsid w:val="00B512E6"/>
    <w:rsid w:val="00B53CE7"/>
    <w:rsid w:val="00B55F8F"/>
    <w:rsid w:val="00B57B97"/>
    <w:rsid w:val="00B63F8C"/>
    <w:rsid w:val="00BB640A"/>
    <w:rsid w:val="00BC4841"/>
    <w:rsid w:val="00BD59AC"/>
    <w:rsid w:val="00BD6B40"/>
    <w:rsid w:val="00BD6E70"/>
    <w:rsid w:val="00BE7209"/>
    <w:rsid w:val="00BE7B12"/>
    <w:rsid w:val="00BF26A0"/>
    <w:rsid w:val="00C00066"/>
    <w:rsid w:val="00C03B30"/>
    <w:rsid w:val="00C1321E"/>
    <w:rsid w:val="00C24B66"/>
    <w:rsid w:val="00C24E46"/>
    <w:rsid w:val="00C358C0"/>
    <w:rsid w:val="00C40639"/>
    <w:rsid w:val="00C41246"/>
    <w:rsid w:val="00C446DD"/>
    <w:rsid w:val="00C6407A"/>
    <w:rsid w:val="00C66DAF"/>
    <w:rsid w:val="00C66FA7"/>
    <w:rsid w:val="00C7789D"/>
    <w:rsid w:val="00C81EBD"/>
    <w:rsid w:val="00C84243"/>
    <w:rsid w:val="00C84C97"/>
    <w:rsid w:val="00C90E50"/>
    <w:rsid w:val="00C938DE"/>
    <w:rsid w:val="00C941EB"/>
    <w:rsid w:val="00C96605"/>
    <w:rsid w:val="00C97503"/>
    <w:rsid w:val="00CB0B03"/>
    <w:rsid w:val="00CB7156"/>
    <w:rsid w:val="00CC63E1"/>
    <w:rsid w:val="00CD2711"/>
    <w:rsid w:val="00CE390A"/>
    <w:rsid w:val="00CE78C3"/>
    <w:rsid w:val="00CF2F00"/>
    <w:rsid w:val="00CF59C3"/>
    <w:rsid w:val="00CF6ECA"/>
    <w:rsid w:val="00D03FF2"/>
    <w:rsid w:val="00D113C4"/>
    <w:rsid w:val="00D2203C"/>
    <w:rsid w:val="00D2394A"/>
    <w:rsid w:val="00D25990"/>
    <w:rsid w:val="00D26D83"/>
    <w:rsid w:val="00D4375A"/>
    <w:rsid w:val="00D57883"/>
    <w:rsid w:val="00D7720E"/>
    <w:rsid w:val="00D844E5"/>
    <w:rsid w:val="00DA277C"/>
    <w:rsid w:val="00DA42AC"/>
    <w:rsid w:val="00DA64DA"/>
    <w:rsid w:val="00DA7802"/>
    <w:rsid w:val="00DB394C"/>
    <w:rsid w:val="00DC2508"/>
    <w:rsid w:val="00DC656B"/>
    <w:rsid w:val="00DD17EB"/>
    <w:rsid w:val="00DD7CF7"/>
    <w:rsid w:val="00DE36ED"/>
    <w:rsid w:val="00DE5034"/>
    <w:rsid w:val="00DE7508"/>
    <w:rsid w:val="00DF5A43"/>
    <w:rsid w:val="00E160C1"/>
    <w:rsid w:val="00E1666E"/>
    <w:rsid w:val="00E30B1E"/>
    <w:rsid w:val="00E40F2E"/>
    <w:rsid w:val="00E43631"/>
    <w:rsid w:val="00E5184B"/>
    <w:rsid w:val="00E63E8E"/>
    <w:rsid w:val="00E66714"/>
    <w:rsid w:val="00E83C2D"/>
    <w:rsid w:val="00E84F49"/>
    <w:rsid w:val="00E90422"/>
    <w:rsid w:val="00E95968"/>
    <w:rsid w:val="00ED45E8"/>
    <w:rsid w:val="00F02433"/>
    <w:rsid w:val="00F104A5"/>
    <w:rsid w:val="00F11C94"/>
    <w:rsid w:val="00F12ACD"/>
    <w:rsid w:val="00F17626"/>
    <w:rsid w:val="00F261E0"/>
    <w:rsid w:val="00F33043"/>
    <w:rsid w:val="00F4501A"/>
    <w:rsid w:val="00F47FE9"/>
    <w:rsid w:val="00F537AC"/>
    <w:rsid w:val="00F53B21"/>
    <w:rsid w:val="00F56349"/>
    <w:rsid w:val="00F609DD"/>
    <w:rsid w:val="00F61E15"/>
    <w:rsid w:val="00F64746"/>
    <w:rsid w:val="00F734AE"/>
    <w:rsid w:val="00F75965"/>
    <w:rsid w:val="00F760B7"/>
    <w:rsid w:val="00F76354"/>
    <w:rsid w:val="00F8572B"/>
    <w:rsid w:val="00F85CB6"/>
    <w:rsid w:val="00F94739"/>
    <w:rsid w:val="00FC24A1"/>
    <w:rsid w:val="00FD5C60"/>
    <w:rsid w:val="00FE07D6"/>
    <w:rsid w:val="00FF05FE"/>
    <w:rsid w:val="00FF25D6"/>
    <w:rsid w:val="00FF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8E1317"/>
  <w15:docId w15:val="{3AE540B7-8B97-41F3-A37F-18BB8DC7D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spacing w:before="13"/>
      <w:ind w:left="30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"/>
      <w:ind w:left="170"/>
      <w:jc w:val="both"/>
      <w:outlineLvl w:val="1"/>
    </w:pPr>
    <w:rPr>
      <w:b/>
      <w:bCs/>
      <w:sz w:val="20"/>
      <w:szCs w:val="20"/>
      <w:u w:val="single" w:color="00000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599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2"/>
      <w:szCs w:val="1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8452DB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1C4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34B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34B0E"/>
    <w:rPr>
      <w:rFonts w:ascii="Arial" w:eastAsia="Arial" w:hAnsi="Arial" w:cs="Arial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34B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34B0E"/>
    <w:rPr>
      <w:rFonts w:ascii="Arial" w:eastAsia="Arial" w:hAnsi="Arial" w:cs="Arial"/>
      <w:sz w:val="20"/>
      <w:szCs w:val="20"/>
    </w:rPr>
  </w:style>
  <w:style w:type="paragraph" w:customStyle="1" w:styleId="Default">
    <w:name w:val="Default"/>
    <w:rsid w:val="00807874"/>
    <w:pPr>
      <w:adjustRightInd w:val="0"/>
    </w:pPr>
    <w:rPr>
      <w:rFonts w:ascii="標楷體.眇..." w:eastAsia="標楷體.眇..." w:cs="標楷體.眇..."/>
      <w:color w:val="000000"/>
      <w:sz w:val="24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10599C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b">
    <w:name w:val="Balloon Text"/>
    <w:basedOn w:val="a"/>
    <w:link w:val="ac"/>
    <w:uiPriority w:val="99"/>
    <w:semiHidden/>
    <w:unhideWhenUsed/>
    <w:rsid w:val="00BD6B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D6B40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Emphasis"/>
    <w:basedOn w:val="a0"/>
    <w:uiPriority w:val="20"/>
    <w:qFormat/>
    <w:rsid w:val="00F760B7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F760B7"/>
  </w:style>
  <w:style w:type="table" w:customStyle="1" w:styleId="10">
    <w:name w:val="表格格線1"/>
    <w:basedOn w:val="a1"/>
    <w:next w:val="a6"/>
    <w:uiPriority w:val="39"/>
    <w:rsid w:val="003F5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0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qoreview@epd.gov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qoreview@epd.gov.h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09272697-01A2-408D-BF8E-92FC6D701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AEAP12</dc:creator>
  <cp:lastModifiedBy>eap14</cp:lastModifiedBy>
  <cp:revision>2</cp:revision>
  <cp:lastPrinted>2019-07-07T03:56:00Z</cp:lastPrinted>
  <dcterms:created xsi:type="dcterms:W3CDTF">2019-07-12T03:45:00Z</dcterms:created>
  <dcterms:modified xsi:type="dcterms:W3CDTF">2019-07-12T03:45:00Z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2012-06-15T00:00:00Z</vt:filetime>
  </property>
  <property fmtid="{D5CDD505-2E9C-101B-9397-08002B2CF9AE}" pid="3" name="Creator">
    <vt:lpwstr>Adobe InDesign CS5 (7.0.4)</vt:lpwstr>
  </property>
  <property fmtid="{D5CDD505-2E9C-101B-9397-08002B2CF9AE}" pid="4" name="LastSaved">
    <vt:filetime>2017-07-21T00:00:00Z</vt:filetime>
  </property>
</Properties>
</file>